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82614" w14:textId="5DEDFBF8" w:rsidR="00EE104A" w:rsidRDefault="0089796F" w:rsidP="00562ACD">
      <w:pPr>
        <w:sectPr w:rsidR="00EE104A" w:rsidSect="00EE104A">
          <w:headerReference w:type="even" r:id="rId11"/>
          <w:headerReference w:type="default" r:id="rId12"/>
          <w:footerReference w:type="even" r:id="rId13"/>
          <w:footerReference w:type="default" r:id="rId14"/>
          <w:headerReference w:type="first" r:id="rId15"/>
          <w:footerReference w:type="first" r:id="rId16"/>
          <w:pgSz w:w="11910" w:h="16840" w:code="9"/>
          <w:pgMar w:top="540" w:right="920" w:bottom="280" w:left="920" w:header="720" w:footer="720" w:gutter="0"/>
          <w:pgNumType w:start="1"/>
          <w:cols w:space="720"/>
          <w:titlePg/>
          <w:docGrid w:linePitch="299"/>
        </w:sectPr>
      </w:pPr>
      <w:r>
        <w:rPr>
          <w:noProof/>
        </w:rPr>
        <mc:AlternateContent>
          <mc:Choice Requires="wpg">
            <w:drawing>
              <wp:anchor distT="0" distB="0" distL="114300" distR="114300" simplePos="0" relativeHeight="251658240" behindDoc="0" locked="0" layoutInCell="1" allowOverlap="1" wp14:anchorId="0DE83C87" wp14:editId="2F058834">
                <wp:simplePos x="0" y="0"/>
                <wp:positionH relativeFrom="column">
                  <wp:posOffset>-574675</wp:posOffset>
                </wp:positionH>
                <wp:positionV relativeFrom="paragraph">
                  <wp:posOffset>-24765</wp:posOffset>
                </wp:positionV>
                <wp:extent cx="7552690" cy="9747885"/>
                <wp:effectExtent l="0" t="0" r="0" b="5715"/>
                <wp:wrapNone/>
                <wp:docPr id="6" name="Group 6"/>
                <wp:cNvGraphicFramePr/>
                <a:graphic xmlns:a="http://schemas.openxmlformats.org/drawingml/2006/main">
                  <a:graphicData uri="http://schemas.microsoft.com/office/word/2010/wordprocessingGroup">
                    <wpg:wgp>
                      <wpg:cNvGrpSpPr/>
                      <wpg:grpSpPr>
                        <a:xfrm>
                          <a:off x="0" y="0"/>
                          <a:ext cx="7552690" cy="9747885"/>
                          <a:chOff x="0" y="0"/>
                          <a:chExt cx="7552690" cy="9747885"/>
                        </a:xfrm>
                      </wpg:grpSpPr>
                      <wpg:grpSp>
                        <wpg:cNvPr id="25" name="Group 25"/>
                        <wpg:cNvGrpSpPr/>
                        <wpg:grpSpPr>
                          <a:xfrm>
                            <a:off x="0" y="0"/>
                            <a:ext cx="7552690" cy="9747885"/>
                            <a:chOff x="0" y="0"/>
                            <a:chExt cx="7552690" cy="9747891"/>
                          </a:xfrm>
                        </wpg:grpSpPr>
                        <pic:pic xmlns:pic="http://schemas.openxmlformats.org/drawingml/2006/picture">
                          <pic:nvPicPr>
                            <pic:cNvPr id="17" name="Picture 17" descr="University of Oxford and Faculty of Medieval and Modern Languages Logos"/>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403761" y="0"/>
                              <a:ext cx="2838204" cy="1393337"/>
                            </a:xfrm>
                            <a:prstGeom prst="rect">
                              <a:avLst/>
                            </a:prstGeom>
                            <a:noFill/>
                          </pic:spPr>
                        </pic:pic>
                        <wpg:grpSp>
                          <wpg:cNvPr id="23" name="Group 23"/>
                          <wpg:cNvGrpSpPr/>
                          <wpg:grpSpPr>
                            <a:xfrm>
                              <a:off x="0" y="4393868"/>
                              <a:ext cx="7552690" cy="5354023"/>
                              <a:chOff x="0" y="71250"/>
                              <a:chExt cx="7552690" cy="5354023"/>
                            </a:xfrm>
                          </wpg:grpSpPr>
                          <wps:wsp>
                            <wps:cNvPr id="20" name="Text Box 2"/>
                            <wps:cNvSpPr txBox="1">
                              <a:spLocks noChangeArrowheads="1"/>
                            </wps:cNvSpPr>
                            <wps:spPr bwMode="auto">
                              <a:xfrm>
                                <a:off x="0" y="71250"/>
                                <a:ext cx="7552690" cy="2220687"/>
                              </a:xfrm>
                              <a:prstGeom prst="rect">
                                <a:avLst/>
                              </a:prstGeom>
                              <a:solidFill>
                                <a:schemeClr val="bg1">
                                  <a:lumMod val="50000"/>
                                  <a:alpha val="69804"/>
                                </a:schemeClr>
                              </a:solidFill>
                              <a:ln w="9525">
                                <a:noFill/>
                                <a:miter lim="800000"/>
                                <a:headEnd/>
                                <a:tailEnd/>
                              </a:ln>
                            </wps:spPr>
                            <wps:txbx>
                              <w:txbxContent>
                                <w:p w14:paraId="0C997593" w14:textId="6CA6EC2F" w:rsidR="00107026" w:rsidRPr="005E36D9" w:rsidRDefault="009E3F7A" w:rsidP="00B83601">
                                  <w:pPr>
                                    <w:pStyle w:val="Title"/>
                                    <w:rPr>
                                      <w:sz w:val="56"/>
                                      <w:szCs w:val="56"/>
                                    </w:rPr>
                                  </w:pPr>
                                  <w:r>
                                    <w:t xml:space="preserve">Czech </w:t>
                                  </w:r>
                                  <w:r w:rsidRPr="005E36D9">
                                    <w:rPr>
                                      <w:sz w:val="56"/>
                                      <w:szCs w:val="56"/>
                                    </w:rPr>
                                    <w:t>(with Slovak)</w:t>
                                  </w:r>
                                </w:p>
                                <w:p w14:paraId="76404AB6" w14:textId="77777777" w:rsidR="00107026" w:rsidRPr="0097326C" w:rsidRDefault="00107026" w:rsidP="008B0CFC"/>
                                <w:p w14:paraId="1B7F1ECE" w14:textId="77777777" w:rsidR="00107026" w:rsidRPr="0097326C" w:rsidRDefault="00107026" w:rsidP="008B0CFC"/>
                                <w:p w14:paraId="76CD93E2" w14:textId="77777777" w:rsidR="00107026" w:rsidRDefault="00107026" w:rsidP="008B0CFC"/>
                              </w:txbxContent>
                            </wps:txbx>
                            <wps:bodyPr rot="0" vert="horz" wrap="square" lIns="91440" tIns="45720" rIns="91440" bIns="45720" anchor="t" anchorCtr="0">
                              <a:noAutofit/>
                            </wps:bodyPr>
                          </wps:wsp>
                          <wps:wsp>
                            <wps:cNvPr id="21" name="Text Box 2" descr="This handbook gives subject-specific information for your Prelim course. For general information about your studies and the faculty, please consult the Faculty’s &#10;Undergraduate Course Handbook&#10;"/>
                            <wps:cNvSpPr txBox="1">
                              <a:spLocks noChangeArrowheads="1"/>
                            </wps:cNvSpPr>
                            <wps:spPr bwMode="auto">
                              <a:xfrm>
                                <a:off x="403761" y="3752155"/>
                                <a:ext cx="6701889" cy="1673118"/>
                              </a:xfrm>
                              <a:prstGeom prst="rect">
                                <a:avLst/>
                              </a:prstGeom>
                              <a:noFill/>
                              <a:ln w="9525">
                                <a:noFill/>
                                <a:miter lim="800000"/>
                                <a:headEnd/>
                                <a:tailEnd/>
                              </a:ln>
                            </wps:spPr>
                            <wps:txbx>
                              <w:txbxContent>
                                <w:p w14:paraId="56AE7A31" w14:textId="77777777" w:rsidR="00797879" w:rsidRDefault="00107026" w:rsidP="003D0EAC">
                                  <w:pPr>
                                    <w:spacing w:before="0" w:after="0"/>
                                    <w:jc w:val="center"/>
                                    <w:rPr>
                                      <w:color w:val="FFFFFF" w:themeColor="background1"/>
                                      <w:sz w:val="36"/>
                                    </w:rPr>
                                  </w:pPr>
                                  <w:r w:rsidRPr="002141A2">
                                    <w:rPr>
                                      <w:color w:val="FFFFFF" w:themeColor="background1"/>
                                      <w:sz w:val="36"/>
                                    </w:rPr>
                                    <w:t xml:space="preserve">This handbook gives subject-specific information for your </w:t>
                                  </w:r>
                                  <w:r w:rsidR="00264C0A">
                                    <w:rPr>
                                      <w:color w:val="FFFFFF" w:themeColor="background1"/>
                                      <w:sz w:val="36"/>
                                    </w:rPr>
                                    <w:t>Prelim</w:t>
                                  </w:r>
                                  <w:r w:rsidRPr="002141A2">
                                    <w:rPr>
                                      <w:color w:val="FFFFFF" w:themeColor="background1"/>
                                      <w:sz w:val="36"/>
                                    </w:rPr>
                                    <w:t xml:space="preserve"> course in</w:t>
                                  </w:r>
                                  <w:r w:rsidR="005E36D9">
                                    <w:rPr>
                                      <w:color w:val="FFFFFF" w:themeColor="background1"/>
                                      <w:sz w:val="36"/>
                                    </w:rPr>
                                    <w:t xml:space="preserve"> Czech (with Slovak). </w:t>
                                  </w:r>
                                </w:p>
                                <w:p w14:paraId="55D81F85" w14:textId="2FD3545C" w:rsidR="00107026" w:rsidRPr="00F14211" w:rsidRDefault="00107026" w:rsidP="00A72CAB">
                                  <w:pPr>
                                    <w:spacing w:before="0" w:after="0"/>
                                    <w:jc w:val="center"/>
                                    <w:rPr>
                                      <w:color w:val="002147"/>
                                      <w:sz w:val="36"/>
                                    </w:rPr>
                                  </w:pPr>
                                  <w:r w:rsidRPr="002141A2">
                                    <w:rPr>
                                      <w:color w:val="FFFFFF" w:themeColor="background1"/>
                                      <w:sz w:val="36"/>
                                    </w:rPr>
                                    <w:t xml:space="preserve">For general information about your studies and the faculty, please consult the Faculty’s </w:t>
                                  </w:r>
                                  <w:hyperlink r:id="rId18" w:history="1">
                                    <w:r w:rsidRPr="00381F86">
                                      <w:rPr>
                                        <w:rStyle w:val="Hyperlink"/>
                                        <w:color w:val="002147"/>
                                        <w:sz w:val="36"/>
                                      </w:rPr>
                                      <w:t>Undergraduate Course Handbook</w:t>
                                    </w:r>
                                  </w:hyperlink>
                                </w:p>
                                <w:p w14:paraId="5F3E2395" w14:textId="77777777" w:rsidR="00107026" w:rsidRPr="00026824" w:rsidRDefault="00107026" w:rsidP="000D432E">
                                  <w:pPr>
                                    <w:spacing w:before="240"/>
                                    <w:jc w:val="center"/>
                                    <w:rPr>
                                      <w:color w:val="FFFFFF" w:themeColor="background1"/>
                                      <w:sz w:val="36"/>
                                      <w:szCs w:val="36"/>
                                    </w:rPr>
                                  </w:pPr>
                                </w:p>
                              </w:txbxContent>
                            </wps:txbx>
                            <wps:bodyPr rot="0" vert="horz" wrap="square" lIns="91440" tIns="45720" rIns="91440" bIns="45720" anchor="t" anchorCtr="0">
                              <a:noAutofit/>
                            </wps:bodyPr>
                          </wps:wsp>
                        </wpg:grpSp>
                      </wpg:grpSp>
                      <wps:wsp>
                        <wps:cNvPr id="10" name="Text Box 2" descr="Information for the Preliminary (Prelim) course"/>
                        <wps:cNvSpPr txBox="1">
                          <a:spLocks noChangeArrowheads="1"/>
                        </wps:cNvSpPr>
                        <wps:spPr bwMode="auto">
                          <a:xfrm>
                            <a:off x="123825" y="2800350"/>
                            <a:ext cx="7338695" cy="1139825"/>
                          </a:xfrm>
                          <a:prstGeom prst="rect">
                            <a:avLst/>
                          </a:prstGeom>
                          <a:noFill/>
                          <a:ln w="9525">
                            <a:noFill/>
                            <a:miter lim="800000"/>
                            <a:headEnd/>
                            <a:tailEnd/>
                          </a:ln>
                        </wps:spPr>
                        <wps:txbx>
                          <w:txbxContent>
                            <w:p w14:paraId="0235EE6E" w14:textId="77777777" w:rsidR="00107026" w:rsidRPr="00DD1192" w:rsidRDefault="00107026" w:rsidP="00B26B08">
                              <w:pPr>
                                <w:pStyle w:val="Subtitle"/>
                              </w:pPr>
                              <w:r w:rsidRPr="00DD1192">
                                <w:t xml:space="preserve">Information for the </w:t>
                              </w:r>
                              <w:r w:rsidR="00264C0A">
                                <w:t>Preliminary</w:t>
                              </w:r>
                              <w:r w:rsidRPr="00DD1192">
                                <w:t xml:space="preserve"> (</w:t>
                              </w:r>
                              <w:r w:rsidR="00264C0A">
                                <w:t>Prelim</w:t>
                              </w:r>
                              <w:r w:rsidRPr="00DD1192">
                                <w:t>) course in</w:t>
                              </w:r>
                            </w:p>
                            <w:p w14:paraId="6A08B3BF" w14:textId="77777777" w:rsidR="00107026" w:rsidRDefault="00107026" w:rsidP="00B83601">
                              <w:pPr>
                                <w:ind w:right="76"/>
                              </w:pPr>
                            </w:p>
                          </w:txbxContent>
                        </wps:txbx>
                        <wps:bodyPr rot="0" vert="horz" wrap="square" lIns="91440" tIns="45720" rIns="91440" bIns="45720" anchor="t" anchorCtr="0">
                          <a:noAutofit/>
                        </wps:bodyPr>
                      </wps:wsp>
                      <wps:wsp>
                        <wps:cNvPr id="217" name="Text Box 2" descr="2024/25"/>
                        <wps:cNvSpPr txBox="1">
                          <a:spLocks noChangeArrowheads="1"/>
                        </wps:cNvSpPr>
                        <wps:spPr bwMode="auto">
                          <a:xfrm>
                            <a:off x="2524125" y="7029450"/>
                            <a:ext cx="2433320" cy="629285"/>
                          </a:xfrm>
                          <a:prstGeom prst="rect">
                            <a:avLst/>
                          </a:prstGeom>
                          <a:noFill/>
                          <a:ln w="9525">
                            <a:noFill/>
                            <a:miter lim="800000"/>
                            <a:headEnd/>
                            <a:tailEnd/>
                          </a:ln>
                        </wps:spPr>
                        <wps:txbx>
                          <w:txbxContent>
                            <w:p w14:paraId="5DDB39EE" w14:textId="30A781E7" w:rsidR="00107026" w:rsidRPr="00B26B08" w:rsidRDefault="00107026" w:rsidP="00B26B08">
                              <w:pPr>
                                <w:pStyle w:val="Subtitle"/>
                                <w:rPr>
                                  <w:rFonts w:ascii="Roboto Black" w:hAnsi="Roboto Black"/>
                                  <w:sz w:val="72"/>
                                  <w:szCs w:val="72"/>
                                </w:rPr>
                              </w:pPr>
                              <w:r w:rsidRPr="00B26B08">
                                <w:rPr>
                                  <w:rFonts w:ascii="Roboto Black" w:hAnsi="Roboto Black"/>
                                  <w:sz w:val="72"/>
                                  <w:szCs w:val="72"/>
                                </w:rPr>
                                <w:t>202</w:t>
                              </w:r>
                              <w:r w:rsidR="00444800">
                                <w:rPr>
                                  <w:rFonts w:ascii="Roboto Black" w:hAnsi="Roboto Black"/>
                                  <w:sz w:val="72"/>
                                  <w:szCs w:val="72"/>
                                </w:rPr>
                                <w:t>6/27</w:t>
                              </w:r>
                            </w:p>
                            <w:p w14:paraId="3E4A45E3" w14:textId="77777777" w:rsidR="00107026" w:rsidRPr="0097326C" w:rsidRDefault="00107026" w:rsidP="00DD1192">
                              <w:pPr>
                                <w:jc w:val="center"/>
                              </w:pPr>
                            </w:p>
                            <w:p w14:paraId="4267FAEB" w14:textId="77777777" w:rsidR="00107026" w:rsidRPr="0097326C" w:rsidRDefault="00107026" w:rsidP="00DD1192">
                              <w:pPr>
                                <w:jc w:val="center"/>
                              </w:pPr>
                            </w:p>
                            <w:p w14:paraId="2A11E0F7" w14:textId="77777777" w:rsidR="00107026" w:rsidRDefault="00107026" w:rsidP="00DD1192">
                              <w:pPr>
                                <w:jc w:val="center"/>
                              </w:pPr>
                            </w:p>
                            <w:p w14:paraId="0AF0242C" w14:textId="77777777" w:rsidR="00107026" w:rsidRDefault="00107026" w:rsidP="00DD1192">
                              <w:pPr>
                                <w:jc w:val="center"/>
                              </w:pPr>
                            </w:p>
                          </w:txbxContent>
                        </wps:txbx>
                        <wps:bodyPr rot="0" vert="horz" wrap="square" lIns="91440" tIns="45720" rIns="91440" bIns="45720" anchor="t" anchorCtr="0">
                          <a:noAutofit/>
                        </wps:bodyPr>
                      </wps:wsp>
                    </wpg:wgp>
                  </a:graphicData>
                </a:graphic>
              </wp:anchor>
            </w:drawing>
          </mc:Choice>
          <mc:Fallback>
            <w:pict>
              <v:group w14:anchorId="0DE83C87" id="Group 6" o:spid="_x0000_s1026" style="position:absolute;left:0;text-align:left;margin-left:-45.25pt;margin-top:-1.95pt;width:594.7pt;height:767.55pt;z-index:251658240" coordsize="75526,9747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">
                <v:group id="Group 25" o:spid="_x0000_s1027" style="position:absolute;width:75526;height:97478" coordsize="75526,974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8" type="#_x0000_t75" alt="University of Oxford and Faculty of Medieval and Modern Languages Logos" style="position:absolute;left:4037;width:28382;height:139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">
                    <v:imagedata r:id="rId19" o:title="University of Oxford and Faculty of Medieval and Modern Languages Logos"/>
                  </v:shape>
                  <v:group id="Group 23" o:spid="_x0000_s1029" style="position:absolute;top:43938;width:75526;height:53540" coordorigin=",712" coordsize="75526,53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L1fyAAAAOA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">
                    <v:shapetype id="_x0000_t202" coordsize="21600,21600" o:spt="202" path="m,l,21600r21600,l21600,xe">
                      <v:stroke joinstyle="miter"/>
                      <v:path gradientshapeok="t" o:connecttype="rect"/>
                    </v:shapetype>
                    <v:shape id="Text Box 2" o:spid="_x0000_s1030" type="#_x0000_t202" style="position:absolute;top:712;width:75526;height:22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" fillcolor="#7f7f7f [1612]" stroked="f">
                      <v:fill opacity="45746f"/>
                      <v:textbox>
                        <w:txbxContent>
                          <w:p w14:paraId="0C997593" w14:textId="6CA6EC2F" w:rsidR="00107026" w:rsidRPr="005E36D9" w:rsidRDefault="009E3F7A" w:rsidP="00B83601">
                            <w:pPr>
                              <w:pStyle w:val="Title"/>
                              <w:rPr>
                                <w:sz w:val="56"/>
                                <w:szCs w:val="56"/>
                              </w:rPr>
                            </w:pPr>
                            <w:r>
                              <w:t xml:space="preserve">Czech </w:t>
                            </w:r>
                            <w:r w:rsidRPr="005E36D9">
                              <w:rPr>
                                <w:sz w:val="56"/>
                                <w:szCs w:val="56"/>
                              </w:rPr>
                              <w:t>(with Slovak)</w:t>
                            </w:r>
                          </w:p>
                          <w:p w14:paraId="76404AB6" w14:textId="77777777" w:rsidR="00107026" w:rsidRPr="0097326C" w:rsidRDefault="00107026" w:rsidP="008B0CFC"/>
                          <w:p w14:paraId="1B7F1ECE" w14:textId="77777777" w:rsidR="00107026" w:rsidRPr="0097326C" w:rsidRDefault="00107026" w:rsidP="008B0CFC"/>
                          <w:p w14:paraId="76CD93E2" w14:textId="77777777" w:rsidR="00107026" w:rsidRDefault="00107026" w:rsidP="008B0CFC"/>
                        </w:txbxContent>
                      </v:textbox>
                    </v:shape>
                    <v:shape id="Text Box 2" o:spid="_x0000_s1031" type="#_x0000_t202" alt="This handbook gives subject-specific information for your Prelim course. For general information about your studies and the faculty, please consult the Faculty’s &#10;Undergraduate Course Handbook&#10;" style="position:absolute;left:4037;top:37521;width:67019;height:167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" filled="f" stroked="f">
                      <v:textbox>
                        <w:txbxContent>
                          <w:p w14:paraId="56AE7A31" w14:textId="77777777" w:rsidR="00797879" w:rsidRDefault="00107026" w:rsidP="003D0EAC">
                            <w:pPr>
                              <w:spacing w:before="0" w:after="0"/>
                              <w:jc w:val="center"/>
                              <w:rPr>
                                <w:color w:val="FFFFFF" w:themeColor="background1"/>
                                <w:sz w:val="36"/>
                              </w:rPr>
                            </w:pPr>
                            <w:r w:rsidRPr="002141A2">
                              <w:rPr>
                                <w:color w:val="FFFFFF" w:themeColor="background1"/>
                                <w:sz w:val="36"/>
                              </w:rPr>
                              <w:t xml:space="preserve">This handbook gives subject-specific information for your </w:t>
                            </w:r>
                            <w:r w:rsidR="00264C0A">
                              <w:rPr>
                                <w:color w:val="FFFFFF" w:themeColor="background1"/>
                                <w:sz w:val="36"/>
                              </w:rPr>
                              <w:t>Prelim</w:t>
                            </w:r>
                            <w:r w:rsidRPr="002141A2">
                              <w:rPr>
                                <w:color w:val="FFFFFF" w:themeColor="background1"/>
                                <w:sz w:val="36"/>
                              </w:rPr>
                              <w:t xml:space="preserve"> course in</w:t>
                            </w:r>
                            <w:r w:rsidR="005E36D9">
                              <w:rPr>
                                <w:color w:val="FFFFFF" w:themeColor="background1"/>
                                <w:sz w:val="36"/>
                              </w:rPr>
                              <w:t xml:space="preserve"> Czech (with Slovak). </w:t>
                            </w:r>
                          </w:p>
                          <w:p w14:paraId="55D81F85" w14:textId="2FD3545C" w:rsidR="00107026" w:rsidRPr="00F14211" w:rsidRDefault="00107026" w:rsidP="00A72CAB">
                            <w:pPr>
                              <w:spacing w:before="0" w:after="0"/>
                              <w:jc w:val="center"/>
                              <w:rPr>
                                <w:color w:val="002147"/>
                                <w:sz w:val="36"/>
                              </w:rPr>
                            </w:pPr>
                            <w:r w:rsidRPr="002141A2">
                              <w:rPr>
                                <w:color w:val="FFFFFF" w:themeColor="background1"/>
                                <w:sz w:val="36"/>
                              </w:rPr>
                              <w:t xml:space="preserve">For general information about your studies and the faculty, please consult the Faculty’s </w:t>
                            </w:r>
                            <w:hyperlink r:id="rId20" w:history="1">
                              <w:r w:rsidRPr="00381F86">
                                <w:rPr>
                                  <w:rStyle w:val="Hyperlink"/>
                                  <w:color w:val="002147"/>
                                  <w:sz w:val="36"/>
                                </w:rPr>
                                <w:t>Undergraduate Course Handbook</w:t>
                              </w:r>
                            </w:hyperlink>
                          </w:p>
                          <w:p w14:paraId="5F3E2395" w14:textId="77777777" w:rsidR="00107026" w:rsidRPr="00026824" w:rsidRDefault="00107026" w:rsidP="000D432E">
                            <w:pPr>
                              <w:spacing w:before="240"/>
                              <w:jc w:val="center"/>
                              <w:rPr>
                                <w:color w:val="FFFFFF" w:themeColor="background1"/>
                                <w:sz w:val="36"/>
                                <w:szCs w:val="36"/>
                              </w:rPr>
                            </w:pPr>
                          </w:p>
                        </w:txbxContent>
                      </v:textbox>
                    </v:shape>
                  </v:group>
                </v:group>
                <v:shape id="Text Box 2" o:spid="_x0000_s1032" type="#_x0000_t202" alt="Information for the Preliminary (Prelim) course" style="position:absolute;left:1238;top:28003;width:73387;height:113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" filled="f" stroked="f">
                  <v:textbox>
                    <w:txbxContent>
                      <w:p w14:paraId="0235EE6E" w14:textId="77777777" w:rsidR="00107026" w:rsidRPr="00DD1192" w:rsidRDefault="00107026" w:rsidP="00B26B08">
                        <w:pPr>
                          <w:pStyle w:val="Subtitle"/>
                        </w:pPr>
                        <w:r w:rsidRPr="00DD1192">
                          <w:t xml:space="preserve">Information for the </w:t>
                        </w:r>
                        <w:r w:rsidR="00264C0A">
                          <w:t>Preliminary</w:t>
                        </w:r>
                        <w:r w:rsidRPr="00DD1192">
                          <w:t xml:space="preserve"> (</w:t>
                        </w:r>
                        <w:r w:rsidR="00264C0A">
                          <w:t>Prelim</w:t>
                        </w:r>
                        <w:r w:rsidRPr="00DD1192">
                          <w:t>) course in</w:t>
                        </w:r>
                      </w:p>
                      <w:p w14:paraId="6A08B3BF" w14:textId="77777777" w:rsidR="00107026" w:rsidRDefault="00107026" w:rsidP="00B83601">
                        <w:pPr>
                          <w:ind w:right="76"/>
                        </w:pPr>
                      </w:p>
                    </w:txbxContent>
                  </v:textbox>
                </v:shape>
                <v:shape id="Text Box 2" o:spid="_x0000_s1033" type="#_x0000_t202" alt="2024/25" style="position:absolute;left:25241;top:70294;width:24333;height:62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" filled="f" stroked="f">
                  <v:textbox>
                    <w:txbxContent>
                      <w:p w14:paraId="5DDB39EE" w14:textId="30A781E7" w:rsidR="00107026" w:rsidRPr="00B26B08" w:rsidRDefault="00107026" w:rsidP="00B26B08">
                        <w:pPr>
                          <w:pStyle w:val="Subtitle"/>
                          <w:rPr>
                            <w:rFonts w:ascii="Roboto Black" w:hAnsi="Roboto Black"/>
                            <w:sz w:val="72"/>
                            <w:szCs w:val="72"/>
                          </w:rPr>
                        </w:pPr>
                        <w:r w:rsidRPr="00B26B08">
                          <w:rPr>
                            <w:rFonts w:ascii="Roboto Black" w:hAnsi="Roboto Black"/>
                            <w:sz w:val="72"/>
                            <w:szCs w:val="72"/>
                          </w:rPr>
                          <w:t>202</w:t>
                        </w:r>
                        <w:r w:rsidR="00444800">
                          <w:rPr>
                            <w:rFonts w:ascii="Roboto Black" w:hAnsi="Roboto Black"/>
                            <w:sz w:val="72"/>
                            <w:szCs w:val="72"/>
                          </w:rPr>
                          <w:t>6/27</w:t>
                        </w:r>
                      </w:p>
                      <w:p w14:paraId="3E4A45E3" w14:textId="77777777" w:rsidR="00107026" w:rsidRPr="0097326C" w:rsidRDefault="00107026" w:rsidP="00DD1192">
                        <w:pPr>
                          <w:jc w:val="center"/>
                        </w:pPr>
                      </w:p>
                      <w:p w14:paraId="4267FAEB" w14:textId="77777777" w:rsidR="00107026" w:rsidRPr="0097326C" w:rsidRDefault="00107026" w:rsidP="00DD1192">
                        <w:pPr>
                          <w:jc w:val="center"/>
                        </w:pPr>
                      </w:p>
                      <w:p w14:paraId="2A11E0F7" w14:textId="77777777" w:rsidR="00107026" w:rsidRDefault="00107026" w:rsidP="00DD1192">
                        <w:pPr>
                          <w:jc w:val="center"/>
                        </w:pPr>
                      </w:p>
                      <w:p w14:paraId="0AF0242C" w14:textId="77777777" w:rsidR="00107026" w:rsidRDefault="00107026" w:rsidP="00DD1192">
                        <w:pPr>
                          <w:jc w:val="center"/>
                        </w:pPr>
                      </w:p>
                    </w:txbxContent>
                  </v:textbox>
                </v:shape>
              </v:group>
            </w:pict>
          </mc:Fallback>
        </mc:AlternateContent>
      </w:r>
    </w:p>
    <w:sdt>
      <w:sdtPr>
        <w:rPr>
          <w:rFonts w:ascii="Arial" w:eastAsia="Arial" w:hAnsi="Arial" w:cs="Arial"/>
          <w:color w:val="auto"/>
          <w:sz w:val="22"/>
          <w:szCs w:val="22"/>
        </w:rPr>
        <w:id w:val="2078708454"/>
        <w:docPartObj>
          <w:docPartGallery w:val="Table of Contents"/>
          <w:docPartUnique/>
        </w:docPartObj>
      </w:sdtPr>
      <w:sdtEndPr>
        <w:rPr>
          <w:rFonts w:ascii="Noto Serif" w:eastAsiaTheme="majorEastAsia" w:hAnsi="Noto Serif" w:cstheme="majorBidi"/>
          <w:noProof/>
          <w:color w:val="272727" w:themeColor="text1" w:themeTint="D8"/>
        </w:rPr>
      </w:sdtEndPr>
      <w:sdtContent>
        <w:p w14:paraId="73F9D2A3" w14:textId="3CA165D5" w:rsidR="0076717B" w:rsidRDefault="0076717B" w:rsidP="00B825DE">
          <w:pPr>
            <w:pStyle w:val="TOCHeading"/>
          </w:pPr>
          <w:r>
            <w:t>Contents</w:t>
          </w:r>
          <w:r w:rsidR="00F944D7">
            <w:t xml:space="preserve"> </w:t>
          </w:r>
          <w:r w:rsidR="00F944D7" w:rsidRPr="00F944D7">
            <w:rPr>
              <w:color w:val="EE0000"/>
            </w:rPr>
            <w:t>DO NOT EDIT</w:t>
          </w:r>
        </w:p>
        <w:p w14:paraId="4F119FD2" w14:textId="10983843" w:rsidR="004114B2" w:rsidRDefault="00085C32">
          <w:pPr>
            <w:pStyle w:val="TOC2"/>
            <w:rPr>
              <w:rFonts w:asciiTheme="minorHAnsi" w:eastAsiaTheme="minorEastAsia" w:hAnsiTheme="minorHAnsi" w:cstheme="minorBidi"/>
              <w:bCs w:val="0"/>
              <w:sz w:val="22"/>
              <w:szCs w:val="22"/>
              <w:lang w:val="en-GB" w:eastAsia="en-GB"/>
            </w:rPr>
          </w:pPr>
          <w:r>
            <w:rPr>
              <w:b/>
            </w:rPr>
            <w:fldChar w:fldCharType="begin"/>
          </w:r>
          <w:r>
            <w:instrText xml:space="preserve"> TOC \o "1-4" \h \z \u \t "Heading 6,5" </w:instrText>
          </w:r>
          <w:r>
            <w:rPr>
              <w:b/>
            </w:rPr>
            <w:fldChar w:fldCharType="separate"/>
          </w:r>
          <w:hyperlink w:anchor="_Toc206406285" w:history="1">
            <w:r w:rsidR="004114B2" w:rsidRPr="00977EDF">
              <w:rPr>
                <w:rStyle w:val="Hyperlink"/>
              </w:rPr>
              <w:t>FACULTY</w:t>
            </w:r>
            <w:r w:rsidR="004114B2" w:rsidRPr="00977EDF">
              <w:rPr>
                <w:rStyle w:val="Hyperlink"/>
                <w:lang w:val="en-GB"/>
              </w:rPr>
              <w:t xml:space="preserve"> </w:t>
            </w:r>
            <w:r w:rsidR="004114B2" w:rsidRPr="00977EDF">
              <w:rPr>
                <w:rStyle w:val="Hyperlink"/>
              </w:rPr>
              <w:t>PREFACE</w:t>
            </w:r>
            <w:r w:rsidR="004114B2">
              <w:rPr>
                <w:webHidden/>
              </w:rPr>
              <w:tab/>
            </w:r>
            <w:r w:rsidR="004114B2">
              <w:rPr>
                <w:webHidden/>
              </w:rPr>
              <w:fldChar w:fldCharType="begin"/>
            </w:r>
            <w:r w:rsidR="004114B2">
              <w:rPr>
                <w:webHidden/>
              </w:rPr>
              <w:instrText xml:space="preserve"> PAGEREF _Toc206406285 \h </w:instrText>
            </w:r>
            <w:r w:rsidR="004114B2">
              <w:rPr>
                <w:webHidden/>
              </w:rPr>
            </w:r>
            <w:r w:rsidR="004114B2">
              <w:rPr>
                <w:webHidden/>
              </w:rPr>
              <w:fldChar w:fldCharType="separate"/>
            </w:r>
            <w:r w:rsidR="004114B2">
              <w:rPr>
                <w:webHidden/>
              </w:rPr>
              <w:t>1</w:t>
            </w:r>
            <w:r w:rsidR="004114B2">
              <w:rPr>
                <w:webHidden/>
              </w:rPr>
              <w:fldChar w:fldCharType="end"/>
            </w:r>
          </w:hyperlink>
        </w:p>
        <w:p w14:paraId="722D290E" w14:textId="09863BF5" w:rsidR="004114B2" w:rsidRDefault="004114B2">
          <w:pPr>
            <w:pStyle w:val="TOC1"/>
            <w:rPr>
              <w:rFonts w:asciiTheme="minorHAnsi" w:eastAsiaTheme="minorEastAsia" w:hAnsiTheme="minorHAnsi" w:cstheme="minorBidi"/>
              <w:b w:val="0"/>
              <w:noProof/>
              <w:sz w:val="22"/>
              <w:szCs w:val="22"/>
              <w:lang w:val="en-GB" w:eastAsia="en-GB"/>
            </w:rPr>
          </w:pPr>
          <w:hyperlink w:anchor="_Toc206406286" w:history="1">
            <w:r w:rsidRPr="00977EDF">
              <w:rPr>
                <w:rStyle w:val="Hyperlink"/>
                <w:noProof/>
              </w:rPr>
              <w:t>CZECH: PRELIMINARY COURSE</w:t>
            </w:r>
            <w:r>
              <w:rPr>
                <w:noProof/>
                <w:webHidden/>
              </w:rPr>
              <w:tab/>
            </w:r>
            <w:r>
              <w:rPr>
                <w:noProof/>
                <w:webHidden/>
              </w:rPr>
              <w:fldChar w:fldCharType="begin"/>
            </w:r>
            <w:r>
              <w:rPr>
                <w:noProof/>
                <w:webHidden/>
              </w:rPr>
              <w:instrText xml:space="preserve"> PAGEREF _Toc206406286 \h </w:instrText>
            </w:r>
            <w:r>
              <w:rPr>
                <w:noProof/>
                <w:webHidden/>
              </w:rPr>
            </w:r>
            <w:r>
              <w:rPr>
                <w:noProof/>
                <w:webHidden/>
              </w:rPr>
              <w:fldChar w:fldCharType="separate"/>
            </w:r>
            <w:r>
              <w:rPr>
                <w:noProof/>
                <w:webHidden/>
              </w:rPr>
              <w:t>3</w:t>
            </w:r>
            <w:r>
              <w:rPr>
                <w:noProof/>
                <w:webHidden/>
              </w:rPr>
              <w:fldChar w:fldCharType="end"/>
            </w:r>
          </w:hyperlink>
        </w:p>
        <w:p w14:paraId="498D0242" w14:textId="0AA2ECE8" w:rsidR="004114B2" w:rsidRDefault="004114B2">
          <w:pPr>
            <w:pStyle w:val="TOC2"/>
            <w:rPr>
              <w:rFonts w:asciiTheme="minorHAnsi" w:eastAsiaTheme="minorEastAsia" w:hAnsiTheme="minorHAnsi" w:cstheme="minorBidi"/>
              <w:bCs w:val="0"/>
              <w:sz w:val="22"/>
              <w:szCs w:val="22"/>
              <w:lang w:val="en-GB" w:eastAsia="en-GB"/>
            </w:rPr>
          </w:pPr>
          <w:hyperlink w:anchor="_Toc206406287" w:history="1">
            <w:r w:rsidRPr="00977EDF">
              <w:rPr>
                <w:rStyle w:val="Hyperlink"/>
              </w:rPr>
              <w:t>LANGUAGE</w:t>
            </w:r>
            <w:r>
              <w:rPr>
                <w:webHidden/>
              </w:rPr>
              <w:tab/>
            </w:r>
            <w:r>
              <w:rPr>
                <w:webHidden/>
              </w:rPr>
              <w:fldChar w:fldCharType="begin"/>
            </w:r>
            <w:r>
              <w:rPr>
                <w:webHidden/>
              </w:rPr>
              <w:instrText xml:space="preserve"> PAGEREF _Toc206406287 \h </w:instrText>
            </w:r>
            <w:r>
              <w:rPr>
                <w:webHidden/>
              </w:rPr>
            </w:r>
            <w:r>
              <w:rPr>
                <w:webHidden/>
              </w:rPr>
              <w:fldChar w:fldCharType="separate"/>
            </w:r>
            <w:r>
              <w:rPr>
                <w:webHidden/>
              </w:rPr>
              <w:t>4</w:t>
            </w:r>
            <w:r>
              <w:rPr>
                <w:webHidden/>
              </w:rPr>
              <w:fldChar w:fldCharType="end"/>
            </w:r>
          </w:hyperlink>
        </w:p>
        <w:p w14:paraId="419C87B3" w14:textId="4363B1C8" w:rsidR="004114B2" w:rsidRDefault="004114B2">
          <w:pPr>
            <w:pStyle w:val="TOC3"/>
            <w:rPr>
              <w:rFonts w:asciiTheme="minorHAnsi" w:eastAsiaTheme="minorEastAsia" w:hAnsiTheme="minorHAnsi" w:cstheme="minorBidi"/>
              <w:b w:val="0"/>
              <w:noProof/>
              <w:szCs w:val="22"/>
              <w:lang w:val="en-GB" w:eastAsia="en-GB"/>
            </w:rPr>
          </w:pPr>
          <w:hyperlink w:anchor="_Toc206406288" w:history="1">
            <w:r w:rsidRPr="00977EDF">
              <w:rPr>
                <w:rStyle w:val="Hyperlink"/>
                <w:noProof/>
              </w:rPr>
              <w:t>PAPER</w:t>
            </w:r>
            <w:r w:rsidRPr="00977EDF">
              <w:rPr>
                <w:rStyle w:val="Hyperlink"/>
                <w:rFonts w:eastAsia="Times New Roman"/>
                <w:noProof/>
                <w:lang w:val="en-GB"/>
              </w:rPr>
              <w:t xml:space="preserve"> I (Prose Composition and Grammar Sentences):</w:t>
            </w:r>
            <w:r>
              <w:rPr>
                <w:noProof/>
                <w:webHidden/>
              </w:rPr>
              <w:tab/>
            </w:r>
            <w:r>
              <w:rPr>
                <w:noProof/>
                <w:webHidden/>
              </w:rPr>
              <w:fldChar w:fldCharType="begin"/>
            </w:r>
            <w:r>
              <w:rPr>
                <w:noProof/>
                <w:webHidden/>
              </w:rPr>
              <w:instrText xml:space="preserve"> PAGEREF _Toc206406288 \h </w:instrText>
            </w:r>
            <w:r>
              <w:rPr>
                <w:noProof/>
                <w:webHidden/>
              </w:rPr>
            </w:r>
            <w:r>
              <w:rPr>
                <w:noProof/>
                <w:webHidden/>
              </w:rPr>
              <w:fldChar w:fldCharType="separate"/>
            </w:r>
            <w:r>
              <w:rPr>
                <w:noProof/>
                <w:webHidden/>
              </w:rPr>
              <w:t>4</w:t>
            </w:r>
            <w:r>
              <w:rPr>
                <w:noProof/>
                <w:webHidden/>
              </w:rPr>
              <w:fldChar w:fldCharType="end"/>
            </w:r>
          </w:hyperlink>
        </w:p>
        <w:p w14:paraId="2D0EC32F" w14:textId="540C6ECE" w:rsidR="004114B2" w:rsidRDefault="004114B2">
          <w:pPr>
            <w:pStyle w:val="TOC3"/>
            <w:rPr>
              <w:rFonts w:asciiTheme="minorHAnsi" w:eastAsiaTheme="minorEastAsia" w:hAnsiTheme="minorHAnsi" w:cstheme="minorBidi"/>
              <w:b w:val="0"/>
              <w:noProof/>
              <w:szCs w:val="22"/>
              <w:lang w:val="en-GB" w:eastAsia="en-GB"/>
            </w:rPr>
          </w:pPr>
          <w:hyperlink w:anchor="_Toc206406289" w:history="1">
            <w:r w:rsidRPr="00977EDF">
              <w:rPr>
                <w:rStyle w:val="Hyperlink"/>
                <w:rFonts w:eastAsia="Times New Roman"/>
                <w:bCs/>
                <w:noProof/>
                <w:lang w:val="en-GB"/>
              </w:rPr>
              <w:t>PAPERS IIA &amp; IIB (</w:t>
            </w:r>
            <w:r w:rsidRPr="00977EDF">
              <w:rPr>
                <w:rStyle w:val="Hyperlink"/>
                <w:rFonts w:eastAsia="Times New Roman"/>
                <w:noProof/>
                <w:lang w:val="en-GB"/>
              </w:rPr>
              <w:t>Unseen Translation from Czech):</w:t>
            </w:r>
            <w:r>
              <w:rPr>
                <w:noProof/>
                <w:webHidden/>
              </w:rPr>
              <w:tab/>
            </w:r>
            <w:r>
              <w:rPr>
                <w:noProof/>
                <w:webHidden/>
              </w:rPr>
              <w:fldChar w:fldCharType="begin"/>
            </w:r>
            <w:r>
              <w:rPr>
                <w:noProof/>
                <w:webHidden/>
              </w:rPr>
              <w:instrText xml:space="preserve"> PAGEREF _Toc206406289 \h </w:instrText>
            </w:r>
            <w:r>
              <w:rPr>
                <w:noProof/>
                <w:webHidden/>
              </w:rPr>
            </w:r>
            <w:r>
              <w:rPr>
                <w:noProof/>
                <w:webHidden/>
              </w:rPr>
              <w:fldChar w:fldCharType="separate"/>
            </w:r>
            <w:r>
              <w:rPr>
                <w:noProof/>
                <w:webHidden/>
              </w:rPr>
              <w:t>4</w:t>
            </w:r>
            <w:r>
              <w:rPr>
                <w:noProof/>
                <w:webHidden/>
              </w:rPr>
              <w:fldChar w:fldCharType="end"/>
            </w:r>
          </w:hyperlink>
        </w:p>
        <w:p w14:paraId="2A629DCB" w14:textId="589C2CA3" w:rsidR="004114B2" w:rsidRDefault="004114B2">
          <w:pPr>
            <w:pStyle w:val="TOC3"/>
            <w:rPr>
              <w:rFonts w:asciiTheme="minorHAnsi" w:eastAsiaTheme="minorEastAsia" w:hAnsiTheme="minorHAnsi" w:cstheme="minorBidi"/>
              <w:b w:val="0"/>
              <w:noProof/>
              <w:szCs w:val="22"/>
              <w:lang w:val="en-GB" w:eastAsia="en-GB"/>
            </w:rPr>
          </w:pPr>
          <w:hyperlink w:anchor="_Toc206406290" w:history="1">
            <w:r w:rsidRPr="00977EDF">
              <w:rPr>
                <w:rStyle w:val="Hyperlink"/>
                <w:rFonts w:eastAsia="Times New Roman"/>
                <w:noProof/>
                <w:lang w:val="en-GB"/>
              </w:rPr>
              <w:t>Oral</w:t>
            </w:r>
            <w:r>
              <w:rPr>
                <w:noProof/>
                <w:webHidden/>
              </w:rPr>
              <w:tab/>
            </w:r>
            <w:r>
              <w:rPr>
                <w:noProof/>
                <w:webHidden/>
              </w:rPr>
              <w:fldChar w:fldCharType="begin"/>
            </w:r>
            <w:r>
              <w:rPr>
                <w:noProof/>
                <w:webHidden/>
              </w:rPr>
              <w:instrText xml:space="preserve"> PAGEREF _Toc206406290 \h </w:instrText>
            </w:r>
            <w:r>
              <w:rPr>
                <w:noProof/>
                <w:webHidden/>
              </w:rPr>
            </w:r>
            <w:r>
              <w:rPr>
                <w:noProof/>
                <w:webHidden/>
              </w:rPr>
              <w:fldChar w:fldCharType="separate"/>
            </w:r>
            <w:r>
              <w:rPr>
                <w:noProof/>
                <w:webHidden/>
              </w:rPr>
              <w:t>4</w:t>
            </w:r>
            <w:r>
              <w:rPr>
                <w:noProof/>
                <w:webHidden/>
              </w:rPr>
              <w:fldChar w:fldCharType="end"/>
            </w:r>
          </w:hyperlink>
        </w:p>
        <w:p w14:paraId="244C45AC" w14:textId="5A2E5A13" w:rsidR="004114B2" w:rsidRDefault="004114B2">
          <w:pPr>
            <w:pStyle w:val="TOC4"/>
            <w:tabs>
              <w:tab w:val="right" w:leader="dot" w:pos="9020"/>
            </w:tabs>
            <w:rPr>
              <w:rFonts w:asciiTheme="minorHAnsi" w:eastAsiaTheme="minorEastAsia" w:hAnsiTheme="minorHAnsi" w:cstheme="minorBidi"/>
              <w:noProof/>
              <w:lang w:val="en-GB" w:eastAsia="en-GB"/>
            </w:rPr>
          </w:pPr>
          <w:hyperlink w:anchor="_Toc206406291" w:history="1">
            <w:r w:rsidRPr="00977EDF">
              <w:rPr>
                <w:rStyle w:val="Hyperlink"/>
                <w:rFonts w:eastAsia="PMingLiU"/>
                <w:noProof/>
                <w:lang w:val="en-GB"/>
              </w:rPr>
              <w:t>LANGUAGE TEXTBOOKS &amp; DICTIONARIES</w:t>
            </w:r>
            <w:r>
              <w:rPr>
                <w:noProof/>
                <w:webHidden/>
              </w:rPr>
              <w:tab/>
            </w:r>
            <w:r>
              <w:rPr>
                <w:noProof/>
                <w:webHidden/>
              </w:rPr>
              <w:fldChar w:fldCharType="begin"/>
            </w:r>
            <w:r>
              <w:rPr>
                <w:noProof/>
                <w:webHidden/>
              </w:rPr>
              <w:instrText xml:space="preserve"> PAGEREF _Toc206406291 \h </w:instrText>
            </w:r>
            <w:r>
              <w:rPr>
                <w:noProof/>
                <w:webHidden/>
              </w:rPr>
            </w:r>
            <w:r>
              <w:rPr>
                <w:noProof/>
                <w:webHidden/>
              </w:rPr>
              <w:fldChar w:fldCharType="separate"/>
            </w:r>
            <w:r>
              <w:rPr>
                <w:noProof/>
                <w:webHidden/>
              </w:rPr>
              <w:t>5</w:t>
            </w:r>
            <w:r>
              <w:rPr>
                <w:noProof/>
                <w:webHidden/>
              </w:rPr>
              <w:fldChar w:fldCharType="end"/>
            </w:r>
          </w:hyperlink>
        </w:p>
        <w:p w14:paraId="1D19918E" w14:textId="12EFD8AB" w:rsidR="004114B2" w:rsidRDefault="004114B2">
          <w:pPr>
            <w:pStyle w:val="TOC2"/>
            <w:rPr>
              <w:rFonts w:asciiTheme="minorHAnsi" w:eastAsiaTheme="minorEastAsia" w:hAnsiTheme="minorHAnsi" w:cstheme="minorBidi"/>
              <w:bCs w:val="0"/>
              <w:sz w:val="22"/>
              <w:szCs w:val="22"/>
              <w:lang w:val="en-GB" w:eastAsia="en-GB"/>
            </w:rPr>
          </w:pPr>
          <w:hyperlink w:anchor="_Toc206406292" w:history="1">
            <w:r w:rsidRPr="00977EDF">
              <w:rPr>
                <w:rStyle w:val="Hyperlink"/>
              </w:rPr>
              <w:t>LITERATURE</w:t>
            </w:r>
            <w:r>
              <w:rPr>
                <w:webHidden/>
              </w:rPr>
              <w:tab/>
            </w:r>
            <w:r>
              <w:rPr>
                <w:webHidden/>
              </w:rPr>
              <w:fldChar w:fldCharType="begin"/>
            </w:r>
            <w:r>
              <w:rPr>
                <w:webHidden/>
              </w:rPr>
              <w:instrText xml:space="preserve"> PAGEREF _Toc206406292 \h </w:instrText>
            </w:r>
            <w:r>
              <w:rPr>
                <w:webHidden/>
              </w:rPr>
            </w:r>
            <w:r>
              <w:rPr>
                <w:webHidden/>
              </w:rPr>
              <w:fldChar w:fldCharType="separate"/>
            </w:r>
            <w:r>
              <w:rPr>
                <w:webHidden/>
              </w:rPr>
              <w:t>7</w:t>
            </w:r>
            <w:r>
              <w:rPr>
                <w:webHidden/>
              </w:rPr>
              <w:fldChar w:fldCharType="end"/>
            </w:r>
          </w:hyperlink>
        </w:p>
        <w:p w14:paraId="78F1C5A8" w14:textId="446C0DC8" w:rsidR="004114B2" w:rsidRDefault="004114B2">
          <w:pPr>
            <w:pStyle w:val="TOC3"/>
            <w:rPr>
              <w:rFonts w:asciiTheme="minorHAnsi" w:eastAsiaTheme="minorEastAsia" w:hAnsiTheme="minorHAnsi" w:cstheme="minorBidi"/>
              <w:b w:val="0"/>
              <w:noProof/>
              <w:szCs w:val="22"/>
              <w:lang w:val="en-GB" w:eastAsia="en-GB"/>
            </w:rPr>
          </w:pPr>
          <w:hyperlink w:anchor="_Toc206406293" w:history="1">
            <w:r w:rsidRPr="00977EDF">
              <w:rPr>
                <w:rStyle w:val="Hyperlink"/>
                <w:rFonts w:eastAsia="Times New Roman"/>
                <w:noProof/>
                <w:lang w:val="en-GB"/>
              </w:rPr>
              <w:t xml:space="preserve">PAPER III: Poetry </w:t>
            </w:r>
            <w:r w:rsidRPr="00977EDF">
              <w:rPr>
                <w:rStyle w:val="Hyperlink"/>
                <w:noProof/>
              </w:rPr>
              <w:t>and</w:t>
            </w:r>
            <w:r w:rsidRPr="00977EDF">
              <w:rPr>
                <w:rStyle w:val="Hyperlink"/>
                <w:rFonts w:eastAsia="Times New Roman"/>
                <w:noProof/>
                <w:lang w:val="en-GB"/>
              </w:rPr>
              <w:t xml:space="preserve"> Drama</w:t>
            </w:r>
            <w:r>
              <w:rPr>
                <w:noProof/>
                <w:webHidden/>
              </w:rPr>
              <w:tab/>
            </w:r>
            <w:r>
              <w:rPr>
                <w:noProof/>
                <w:webHidden/>
              </w:rPr>
              <w:fldChar w:fldCharType="begin"/>
            </w:r>
            <w:r>
              <w:rPr>
                <w:noProof/>
                <w:webHidden/>
              </w:rPr>
              <w:instrText xml:space="preserve"> PAGEREF _Toc206406293 \h </w:instrText>
            </w:r>
            <w:r>
              <w:rPr>
                <w:noProof/>
                <w:webHidden/>
              </w:rPr>
            </w:r>
            <w:r>
              <w:rPr>
                <w:noProof/>
                <w:webHidden/>
              </w:rPr>
              <w:fldChar w:fldCharType="separate"/>
            </w:r>
            <w:r>
              <w:rPr>
                <w:noProof/>
                <w:webHidden/>
              </w:rPr>
              <w:t>7</w:t>
            </w:r>
            <w:r>
              <w:rPr>
                <w:noProof/>
                <w:webHidden/>
              </w:rPr>
              <w:fldChar w:fldCharType="end"/>
            </w:r>
          </w:hyperlink>
        </w:p>
        <w:p w14:paraId="6E38AC66" w14:textId="20C6D37D" w:rsidR="004114B2" w:rsidRDefault="004114B2">
          <w:pPr>
            <w:pStyle w:val="TOC3"/>
            <w:rPr>
              <w:rFonts w:asciiTheme="minorHAnsi" w:eastAsiaTheme="minorEastAsia" w:hAnsiTheme="minorHAnsi" w:cstheme="minorBidi"/>
              <w:b w:val="0"/>
              <w:noProof/>
              <w:szCs w:val="22"/>
              <w:lang w:val="en-GB" w:eastAsia="en-GB"/>
            </w:rPr>
          </w:pPr>
          <w:hyperlink w:anchor="_Toc206406294" w:history="1">
            <w:r w:rsidRPr="00977EDF">
              <w:rPr>
                <w:rStyle w:val="Hyperlink"/>
                <w:rFonts w:eastAsia="Times New Roman"/>
                <w:noProof/>
                <w:lang w:val="en-GB"/>
              </w:rPr>
              <w:t xml:space="preserve">PAPER IV: Short </w:t>
            </w:r>
            <w:r w:rsidRPr="00977EDF">
              <w:rPr>
                <w:rStyle w:val="Hyperlink"/>
                <w:noProof/>
              </w:rPr>
              <w:t>Prose</w:t>
            </w:r>
            <w:r>
              <w:rPr>
                <w:noProof/>
                <w:webHidden/>
              </w:rPr>
              <w:tab/>
            </w:r>
            <w:r>
              <w:rPr>
                <w:noProof/>
                <w:webHidden/>
              </w:rPr>
              <w:fldChar w:fldCharType="begin"/>
            </w:r>
            <w:r>
              <w:rPr>
                <w:noProof/>
                <w:webHidden/>
              </w:rPr>
              <w:instrText xml:space="preserve"> PAGEREF _Toc206406294 \h </w:instrText>
            </w:r>
            <w:r>
              <w:rPr>
                <w:noProof/>
                <w:webHidden/>
              </w:rPr>
            </w:r>
            <w:r>
              <w:rPr>
                <w:noProof/>
                <w:webHidden/>
              </w:rPr>
              <w:fldChar w:fldCharType="separate"/>
            </w:r>
            <w:r>
              <w:rPr>
                <w:noProof/>
                <w:webHidden/>
              </w:rPr>
              <w:t>8</w:t>
            </w:r>
            <w:r>
              <w:rPr>
                <w:noProof/>
                <w:webHidden/>
              </w:rPr>
              <w:fldChar w:fldCharType="end"/>
            </w:r>
          </w:hyperlink>
        </w:p>
        <w:p w14:paraId="0F3AB454" w14:textId="4B16E13A" w:rsidR="004114B2" w:rsidRDefault="004114B2">
          <w:pPr>
            <w:pStyle w:val="TOC2"/>
            <w:rPr>
              <w:rFonts w:asciiTheme="minorHAnsi" w:eastAsiaTheme="minorEastAsia" w:hAnsiTheme="minorHAnsi" w:cstheme="minorBidi"/>
              <w:bCs w:val="0"/>
              <w:sz w:val="22"/>
              <w:szCs w:val="22"/>
              <w:lang w:val="en-GB" w:eastAsia="en-GB"/>
            </w:rPr>
          </w:pPr>
          <w:hyperlink w:anchor="_Toc206406295" w:history="1">
            <w:r w:rsidRPr="00977EDF">
              <w:rPr>
                <w:rStyle w:val="Hyperlink"/>
              </w:rPr>
              <w:t>LEARN MORE ABOUT THE CZECHS AND SLOVAKS</w:t>
            </w:r>
            <w:r>
              <w:rPr>
                <w:webHidden/>
              </w:rPr>
              <w:tab/>
            </w:r>
            <w:r>
              <w:rPr>
                <w:webHidden/>
              </w:rPr>
              <w:fldChar w:fldCharType="begin"/>
            </w:r>
            <w:r>
              <w:rPr>
                <w:webHidden/>
              </w:rPr>
              <w:instrText xml:space="preserve"> PAGEREF _Toc206406295 \h </w:instrText>
            </w:r>
            <w:r>
              <w:rPr>
                <w:webHidden/>
              </w:rPr>
            </w:r>
            <w:r>
              <w:rPr>
                <w:webHidden/>
              </w:rPr>
              <w:fldChar w:fldCharType="separate"/>
            </w:r>
            <w:r>
              <w:rPr>
                <w:webHidden/>
              </w:rPr>
              <w:t>9</w:t>
            </w:r>
            <w:r>
              <w:rPr>
                <w:webHidden/>
              </w:rPr>
              <w:fldChar w:fldCharType="end"/>
            </w:r>
          </w:hyperlink>
        </w:p>
        <w:p w14:paraId="5A24A3F3" w14:textId="58373C12" w:rsidR="004114B2" w:rsidRDefault="004114B2">
          <w:pPr>
            <w:pStyle w:val="TOC3"/>
            <w:rPr>
              <w:rFonts w:asciiTheme="minorHAnsi" w:eastAsiaTheme="minorEastAsia" w:hAnsiTheme="minorHAnsi" w:cstheme="minorBidi"/>
              <w:b w:val="0"/>
              <w:noProof/>
              <w:szCs w:val="22"/>
              <w:lang w:val="en-GB" w:eastAsia="en-GB"/>
            </w:rPr>
          </w:pPr>
          <w:hyperlink w:anchor="_Toc206406296" w:history="1">
            <w:r w:rsidRPr="00977EDF">
              <w:rPr>
                <w:rStyle w:val="Hyperlink"/>
                <w:rFonts w:eastAsia="Times New Roman"/>
                <w:noProof/>
                <w:lang w:val="en-GB"/>
              </w:rPr>
              <w:t>History</w:t>
            </w:r>
            <w:r>
              <w:rPr>
                <w:noProof/>
                <w:webHidden/>
              </w:rPr>
              <w:tab/>
            </w:r>
            <w:r>
              <w:rPr>
                <w:noProof/>
                <w:webHidden/>
              </w:rPr>
              <w:fldChar w:fldCharType="begin"/>
            </w:r>
            <w:r>
              <w:rPr>
                <w:noProof/>
                <w:webHidden/>
              </w:rPr>
              <w:instrText xml:space="preserve"> PAGEREF _Toc206406296 \h </w:instrText>
            </w:r>
            <w:r>
              <w:rPr>
                <w:noProof/>
                <w:webHidden/>
              </w:rPr>
            </w:r>
            <w:r>
              <w:rPr>
                <w:noProof/>
                <w:webHidden/>
              </w:rPr>
              <w:fldChar w:fldCharType="separate"/>
            </w:r>
            <w:r>
              <w:rPr>
                <w:noProof/>
                <w:webHidden/>
              </w:rPr>
              <w:t>9</w:t>
            </w:r>
            <w:r>
              <w:rPr>
                <w:noProof/>
                <w:webHidden/>
              </w:rPr>
              <w:fldChar w:fldCharType="end"/>
            </w:r>
          </w:hyperlink>
        </w:p>
        <w:p w14:paraId="4AB28C46" w14:textId="70FC6E3D" w:rsidR="004114B2" w:rsidRDefault="004114B2">
          <w:pPr>
            <w:pStyle w:val="TOC3"/>
            <w:rPr>
              <w:rFonts w:asciiTheme="minorHAnsi" w:eastAsiaTheme="minorEastAsia" w:hAnsiTheme="minorHAnsi" w:cstheme="minorBidi"/>
              <w:b w:val="0"/>
              <w:noProof/>
              <w:szCs w:val="22"/>
              <w:lang w:val="en-GB" w:eastAsia="en-GB"/>
            </w:rPr>
          </w:pPr>
          <w:hyperlink w:anchor="_Toc206406297" w:history="1">
            <w:r w:rsidRPr="00977EDF">
              <w:rPr>
                <w:rStyle w:val="Hyperlink"/>
                <w:noProof/>
              </w:rPr>
              <w:t>Literature</w:t>
            </w:r>
            <w:r>
              <w:rPr>
                <w:noProof/>
                <w:webHidden/>
              </w:rPr>
              <w:tab/>
            </w:r>
            <w:r>
              <w:rPr>
                <w:noProof/>
                <w:webHidden/>
              </w:rPr>
              <w:fldChar w:fldCharType="begin"/>
            </w:r>
            <w:r>
              <w:rPr>
                <w:noProof/>
                <w:webHidden/>
              </w:rPr>
              <w:instrText xml:space="preserve"> PAGEREF _Toc206406297 \h </w:instrText>
            </w:r>
            <w:r>
              <w:rPr>
                <w:noProof/>
                <w:webHidden/>
              </w:rPr>
            </w:r>
            <w:r>
              <w:rPr>
                <w:noProof/>
                <w:webHidden/>
              </w:rPr>
              <w:fldChar w:fldCharType="separate"/>
            </w:r>
            <w:r>
              <w:rPr>
                <w:noProof/>
                <w:webHidden/>
              </w:rPr>
              <w:t>9</w:t>
            </w:r>
            <w:r>
              <w:rPr>
                <w:noProof/>
                <w:webHidden/>
              </w:rPr>
              <w:fldChar w:fldCharType="end"/>
            </w:r>
          </w:hyperlink>
        </w:p>
        <w:p w14:paraId="3EBC41F4" w14:textId="5A4A453C" w:rsidR="004114B2" w:rsidRDefault="004114B2">
          <w:pPr>
            <w:pStyle w:val="TOC3"/>
            <w:rPr>
              <w:rFonts w:asciiTheme="minorHAnsi" w:eastAsiaTheme="minorEastAsia" w:hAnsiTheme="minorHAnsi" w:cstheme="minorBidi"/>
              <w:b w:val="0"/>
              <w:noProof/>
              <w:szCs w:val="22"/>
              <w:lang w:val="en-GB" w:eastAsia="en-GB"/>
            </w:rPr>
          </w:pPr>
          <w:hyperlink w:anchor="_Toc206406298" w:history="1">
            <w:r w:rsidRPr="00977EDF">
              <w:rPr>
                <w:rStyle w:val="Hyperlink"/>
                <w:noProof/>
              </w:rPr>
              <w:t>Cinema</w:t>
            </w:r>
            <w:r>
              <w:rPr>
                <w:noProof/>
                <w:webHidden/>
              </w:rPr>
              <w:tab/>
            </w:r>
            <w:r>
              <w:rPr>
                <w:noProof/>
                <w:webHidden/>
              </w:rPr>
              <w:fldChar w:fldCharType="begin"/>
            </w:r>
            <w:r>
              <w:rPr>
                <w:noProof/>
                <w:webHidden/>
              </w:rPr>
              <w:instrText xml:space="preserve"> PAGEREF _Toc206406298 \h </w:instrText>
            </w:r>
            <w:r>
              <w:rPr>
                <w:noProof/>
                <w:webHidden/>
              </w:rPr>
            </w:r>
            <w:r>
              <w:rPr>
                <w:noProof/>
                <w:webHidden/>
              </w:rPr>
              <w:fldChar w:fldCharType="separate"/>
            </w:r>
            <w:r>
              <w:rPr>
                <w:noProof/>
                <w:webHidden/>
              </w:rPr>
              <w:t>12</w:t>
            </w:r>
            <w:r>
              <w:rPr>
                <w:noProof/>
                <w:webHidden/>
              </w:rPr>
              <w:fldChar w:fldCharType="end"/>
            </w:r>
          </w:hyperlink>
        </w:p>
        <w:p w14:paraId="08BA3AFF" w14:textId="7D9FB1CB" w:rsidR="0076717B" w:rsidRDefault="00085C32" w:rsidP="001942B5">
          <w:pPr>
            <w:pStyle w:val="Heading8"/>
          </w:pPr>
          <w:r>
            <w:fldChar w:fldCharType="end"/>
          </w:r>
        </w:p>
      </w:sdtContent>
    </w:sdt>
    <w:p w14:paraId="6B75EED9" w14:textId="4B94E6F3" w:rsidR="00C440FF" w:rsidRDefault="00C440FF" w:rsidP="002141A2">
      <w:pPr>
        <w:ind w:left="443" w:right="443"/>
        <w:rPr>
          <w:b/>
          <w:sz w:val="20"/>
        </w:rPr>
      </w:pPr>
    </w:p>
    <w:p w14:paraId="2A6CE620" w14:textId="7F8DE66D" w:rsidR="00C440FF" w:rsidRDefault="00C440FF" w:rsidP="00C440FF">
      <w:pPr>
        <w:tabs>
          <w:tab w:val="left" w:pos="2445"/>
        </w:tabs>
        <w:rPr>
          <w:sz w:val="20"/>
        </w:rPr>
      </w:pPr>
      <w:r>
        <w:rPr>
          <w:sz w:val="20"/>
        </w:rPr>
        <w:tab/>
      </w:r>
    </w:p>
    <w:p w14:paraId="35C66C53" w14:textId="4F9E1B66" w:rsidR="00396D57" w:rsidRPr="00C440FF" w:rsidRDefault="00C440FF" w:rsidP="00C440FF">
      <w:pPr>
        <w:tabs>
          <w:tab w:val="left" w:pos="2445"/>
        </w:tabs>
        <w:rPr>
          <w:sz w:val="20"/>
        </w:rPr>
        <w:sectPr w:rsidR="00396D57" w:rsidRPr="00C440FF" w:rsidSect="00995701">
          <w:headerReference w:type="even" r:id="rId21"/>
          <w:headerReference w:type="default" r:id="rId22"/>
          <w:headerReference w:type="first" r:id="rId23"/>
          <w:pgSz w:w="11910" w:h="16840" w:code="9"/>
          <w:pgMar w:top="1440" w:right="1440" w:bottom="1440" w:left="1440" w:header="720" w:footer="720" w:gutter="0"/>
          <w:pgNumType w:fmt="lowerRoman" w:start="1"/>
          <w:cols w:space="720"/>
          <w:docGrid w:linePitch="299"/>
        </w:sectPr>
      </w:pPr>
      <w:r>
        <w:rPr>
          <w:sz w:val="20"/>
        </w:rPr>
        <w:tab/>
      </w:r>
    </w:p>
    <w:p w14:paraId="2658ED19" w14:textId="77777777" w:rsidR="004E5FFC" w:rsidRPr="00730F24" w:rsidRDefault="004E5FFC" w:rsidP="004E5FFC">
      <w:pPr>
        <w:pStyle w:val="Heading2"/>
        <w:rPr>
          <w:lang w:val="en-GB"/>
        </w:rPr>
      </w:pPr>
      <w:bookmarkStart w:id="0" w:name="_Toc158907940"/>
      <w:bookmarkStart w:id="1" w:name="_Toc164073677"/>
      <w:bookmarkStart w:id="2" w:name="_Toc206406285"/>
      <w:r w:rsidRPr="00730F24">
        <w:lastRenderedPageBreak/>
        <w:t>FACULTY</w:t>
      </w:r>
      <w:r w:rsidRPr="00730F24">
        <w:rPr>
          <w:lang w:val="en-GB"/>
        </w:rPr>
        <w:t xml:space="preserve"> </w:t>
      </w:r>
      <w:r w:rsidRPr="00730F24">
        <w:t>PREFACE</w:t>
      </w:r>
      <w:bookmarkEnd w:id="0"/>
      <w:bookmarkEnd w:id="1"/>
      <w:bookmarkEnd w:id="2"/>
    </w:p>
    <w:p w14:paraId="3C8CB212" w14:textId="77777777" w:rsidR="004E5FFC" w:rsidRPr="00730F24" w:rsidRDefault="004E5FFC" w:rsidP="004E5FFC">
      <w:pPr>
        <w:rPr>
          <w:lang w:val="en-GB"/>
        </w:rPr>
      </w:pPr>
      <w:r w:rsidRPr="00730F24">
        <w:rPr>
          <w:lang w:val="en-GB"/>
        </w:rPr>
        <w:t>FHS students of MML are offered a wide array of choices that allows them to build on Prelims. They can follow existing and discover new interests, while developing and honing their language skills. A mixture of faculty and college-based teaching – lectures, language classes, seminars and tutorials – nurture students’ intellectual growth, exposing them to the diverse and varied cultures, both past and present, that speak the languages in which they are gaining confidence.</w:t>
      </w:r>
    </w:p>
    <w:p w14:paraId="7C983C25" w14:textId="77777777" w:rsidR="004E5FFC" w:rsidRPr="00730F24" w:rsidRDefault="004E5FFC" w:rsidP="004E5FFC">
      <w:pPr>
        <w:rPr>
          <w:lang w:val="en-GB"/>
        </w:rPr>
      </w:pPr>
      <w:r w:rsidRPr="00730F24">
        <w:rPr>
          <w:lang w:val="en-GB"/>
        </w:rPr>
        <w:t>Teaching for language papers is designed to further that confidence, drawing on cultural and identity nuances. The learning of a language is a cultural act. The combination of FHS language, literature and linguistic papers enables students’ cultural understanding to develop in profound, synergistic ways. Materials chosen for translation, prose and oral classes include authors and sources from multiple ethnicities and genders, with complex and fluid identities, underlining a faculty-wide commitment to highlight different voices at every level of teaching. In fact, the choice to learn languages is already a choice to take on difference. Thinking through other cultures provides an exciting way to think about your own identities in a different light. Thinking through other languages enables you to exceed the parameters and expectations of anglophone thought, breaking out from its strictures in creative ways and enriching it by bringing other viewpoints back in.</w:t>
      </w:r>
    </w:p>
    <w:p w14:paraId="77484EF3" w14:textId="77777777" w:rsidR="004E5FFC" w:rsidRPr="00730F24" w:rsidRDefault="004E5FFC" w:rsidP="004E5FFC">
      <w:pPr>
        <w:rPr>
          <w:lang w:val="en-GB"/>
        </w:rPr>
      </w:pPr>
      <w:r w:rsidRPr="00730F24">
        <w:rPr>
          <w:lang w:val="en-GB"/>
        </w:rPr>
        <w:t>Language teaching develops a range of different skills, from speaking and listening with ease, to equipping students to write in and translate thoughtfully into and out of different languages. The aim of the FHS course is to achieve by the end of your studies near-native fluency in your chosen languages when writing and speaking, as well as an awareness of linguistic variations and register. These skills are acquired through different classes and exercises. They include vocabulary learning, which is best done individually and regularly, and grammar classes. They also include prose classes in which texts are translated from English – a sought-after skill in itself, but also a good way of consolidating grammar knowledge. Translation into English develops a sense of nuance and register, and links language learning with the subtle readings required for literature and culture papers. It also develops an awareness of linguistic diversity in both English and your chosen languages. Oral exercises help to develop fluency, accurate pronunciation, listening skills, and also a sense of linguistic diversity. Essay writing classes develop active vocabulary and the ability to communicate complex arguments in writing.</w:t>
      </w:r>
    </w:p>
    <w:p w14:paraId="2C09B5B1" w14:textId="77777777" w:rsidR="004E5FFC" w:rsidRPr="00730F24" w:rsidRDefault="004E5FFC" w:rsidP="004E5FFC">
      <w:pPr>
        <w:rPr>
          <w:lang w:val="en-GB"/>
        </w:rPr>
      </w:pPr>
      <w:r w:rsidRPr="00730F24">
        <w:rPr>
          <w:lang w:val="en-GB"/>
        </w:rPr>
        <w:t xml:space="preserve">All modes of learning are underpinned by self-study and reading to develop active vocabulary, consolidate grammar, and refine a sense of register. Developing and establishing methods for self-study is particularly important in your second year. Depending on the languages you study, one class may serve more than one purpose. An essay writing class will also enrich your vocabulary and support essay-writing strategies for literature and culture papers. A translation from your chosen language will underpin grammar revision as well as commentary </w:t>
      </w:r>
      <w:r w:rsidRPr="00730F24">
        <w:rPr>
          <w:lang w:val="en-GB"/>
        </w:rPr>
        <w:lastRenderedPageBreak/>
        <w:t>work. Oral discourse work will develop the active vocabulary required for the translation and essay papers.</w:t>
      </w:r>
    </w:p>
    <w:p w14:paraId="0B8C130F" w14:textId="77777777" w:rsidR="004E5FFC" w:rsidRPr="00730F24" w:rsidRDefault="004E5FFC" w:rsidP="004E5FFC">
      <w:pPr>
        <w:rPr>
          <w:lang w:val="en-GB"/>
        </w:rPr>
      </w:pPr>
      <w:r w:rsidRPr="00730F24">
        <w:rPr>
          <w:lang w:val="en-GB"/>
        </w:rPr>
        <w:t>Language teaching is delivered by a range of tutors and lecturers, both College and University based. What matters from the perspective of students is the sum of all language teaching. Your college tutor or director of studies will have oversight over all arrangements, so if you have questions, do raise them with your college tutor in the first instance.</w:t>
      </w:r>
    </w:p>
    <w:p w14:paraId="17C3CC11" w14:textId="77777777" w:rsidR="004E5FFC" w:rsidRPr="00730F24" w:rsidRDefault="004E5FFC" w:rsidP="004E5FFC">
      <w:pPr>
        <w:rPr>
          <w:lang w:val="en-GB"/>
        </w:rPr>
      </w:pPr>
      <w:r w:rsidRPr="00730F24">
        <w:rPr>
          <w:lang w:val="en-GB"/>
        </w:rPr>
        <w:t>There are many links between language, literature, culture and linguistics papers. All papers have a strong language dimension. Period papers develop an awareness of linguistic diversity. Commentaries develop a sense of nuance and register and require a large active vocabulary. Pre-modern papers develop awareness of historical developments underpinning contemporary language. Linguistics papers focus on technical ways of assessing language. In advanced translation options, students develop an ability to read texts in the original, and to assess available translations critically against that original.</w:t>
      </w:r>
    </w:p>
    <w:p w14:paraId="4D7862B2" w14:textId="77777777" w:rsidR="004E5FFC" w:rsidRPr="00730F24" w:rsidRDefault="004E5FFC" w:rsidP="004E5FFC">
      <w:pPr>
        <w:rPr>
          <w:lang w:val="en-GB"/>
        </w:rPr>
      </w:pPr>
      <w:r w:rsidRPr="00730F24">
        <w:rPr>
          <w:lang w:val="en-GB"/>
        </w:rPr>
        <w:t>In your second year, developing independent ways of cross-fertilising your reading for literature papers with work on vocabulary, register and grammar consolidation is an integral part of language learning. Attending lectures provided by the faculty – including those run by languages you may not be directly studying – can often be a way of exploring new topics, even if they do not relate directly to your current tutorial work.</w:t>
      </w:r>
    </w:p>
    <w:p w14:paraId="1E6F1B30" w14:textId="77777777" w:rsidR="004E5FFC" w:rsidRPr="00730F24" w:rsidRDefault="004E5FFC" w:rsidP="004E5FFC">
      <w:pPr>
        <w:rPr>
          <w:lang w:val="en-GB"/>
        </w:rPr>
      </w:pPr>
      <w:r w:rsidRPr="00730F24">
        <w:rPr>
          <w:lang w:val="en-GB"/>
        </w:rPr>
        <w:t>The flexibility that characterizes student options in literature, culture and linguistics papers in FHS provides multiple possibilities to explore difference, and to learn how texts create, exemplify, sustain and contest diverse ways of being in the world. The study of literature, culture and/or linguistics over a wide chronological arc, employing a range of critical tools and methodologies, is a fundamental component of students’ intellectual development in FHS. Lectures delivered across the faculty, which students are welcome to attend, cover a multiplicity of methodological pathways and intersectional approaches – from gender and race theories, textual studies, performance-based art forms and pre-modern cultures to queer perspectives, postcolonialism and linguistic diversity. Faculty-based teaching also provides contextual background, interpretative tools and theories that can work well beyond single authors under consideration, and be pertinent to a wide range of material covered in College-based tutorials.</w:t>
      </w:r>
    </w:p>
    <w:p w14:paraId="2772AFB8" w14:textId="77777777" w:rsidR="004E5FFC" w:rsidRPr="00730F24" w:rsidRDefault="004E5FFC" w:rsidP="004E5FFC">
      <w:pPr>
        <w:rPr>
          <w:lang w:val="en-GB"/>
        </w:rPr>
      </w:pPr>
      <w:r w:rsidRPr="00730F24">
        <w:rPr>
          <w:lang w:val="en-GB"/>
        </w:rPr>
        <w:t>The faculty’s commitment to diversity as a marker of scholarly ambition is affirmed in the annual award of two diversity prizes for the best extended essays, portfolio of essays or linguistic projects submitted as part of your FHS assessment. The first is awarded for work that engages with issues of race and racialization; the second for work that engages with intersectionality.</w:t>
      </w:r>
    </w:p>
    <w:p w14:paraId="75CBF0EB" w14:textId="77777777" w:rsidR="004E5FFC" w:rsidRPr="00730F24" w:rsidRDefault="004E5FFC" w:rsidP="004E5FFC">
      <w:pPr>
        <w:rPr>
          <w:lang w:val="en-GB"/>
        </w:rPr>
      </w:pPr>
      <w:r w:rsidRPr="00730F24">
        <w:rPr>
          <w:lang w:val="en-GB"/>
        </w:rPr>
        <w:t>Students are encouraged to take advantage of the faculty’s vibrant intellectual community, and to attend seminars and public lectures that dovetail with their interests.</w:t>
      </w:r>
    </w:p>
    <w:p w14:paraId="2BE667BA" w14:textId="77777777" w:rsidR="004E5FFC" w:rsidRPr="00730F24" w:rsidRDefault="004E5FFC" w:rsidP="004E5FFC">
      <w:pPr>
        <w:pStyle w:val="Heading1"/>
      </w:pPr>
      <w:bookmarkStart w:id="3" w:name="_Toc158907941"/>
      <w:bookmarkStart w:id="4" w:name="_Toc164073678"/>
      <w:bookmarkStart w:id="5" w:name="_Toc206406286"/>
      <w:r w:rsidRPr="00730F24">
        <w:lastRenderedPageBreak/>
        <w:t>CZECH: PRELIMINARY COURSE</w:t>
      </w:r>
      <w:bookmarkEnd w:id="3"/>
      <w:bookmarkEnd w:id="4"/>
      <w:bookmarkEnd w:id="5"/>
      <w:r w:rsidRPr="00730F24">
        <w:t xml:space="preserve"> </w:t>
      </w:r>
    </w:p>
    <w:p w14:paraId="412603E4" w14:textId="77777777" w:rsidR="004E5FFC" w:rsidRPr="00730F24" w:rsidRDefault="004E5FFC" w:rsidP="004E5FFC">
      <w:pPr>
        <w:autoSpaceDE/>
        <w:autoSpaceDN/>
        <w:spacing w:after="0"/>
        <w:rPr>
          <w:rFonts w:eastAsia="Times New Roman"/>
          <w:sz w:val="24"/>
          <w:szCs w:val="24"/>
          <w:lang w:val="en-GB"/>
        </w:rPr>
      </w:pPr>
    </w:p>
    <w:p w14:paraId="6A7019F1" w14:textId="78FAC322" w:rsidR="004E5FFC" w:rsidRPr="00730F24" w:rsidRDefault="004E5FFC" w:rsidP="004E5FFC">
      <w:pPr>
        <w:rPr>
          <w:lang w:val="en-GB"/>
        </w:rPr>
      </w:pPr>
      <w:r w:rsidRPr="00730F24">
        <w:rPr>
          <w:lang w:val="en-GB"/>
        </w:rPr>
        <w:t xml:space="preserve">Czech teaching normally takes place at the Faculty in </w:t>
      </w:r>
      <w:r w:rsidR="00552619">
        <w:rPr>
          <w:lang w:val="en-GB"/>
        </w:rPr>
        <w:t>The Schwarzman Centre</w:t>
      </w:r>
      <w:r w:rsidRPr="00730F24">
        <w:rPr>
          <w:lang w:val="en-GB"/>
        </w:rPr>
        <w:t>. Czech language and literature are taught by:</w:t>
      </w:r>
    </w:p>
    <w:p w14:paraId="69A023C4" w14:textId="77777777" w:rsidR="004E5FFC" w:rsidRPr="00730F24" w:rsidRDefault="004E5FFC" w:rsidP="004E5FFC">
      <w:pPr>
        <w:rPr>
          <w:lang w:val="en-GB"/>
        </w:rPr>
      </w:pPr>
    </w:p>
    <w:p w14:paraId="3F8901A7" w14:textId="77777777" w:rsidR="004E5FFC" w:rsidRPr="00730F24" w:rsidRDefault="004E5FFC" w:rsidP="004E5FFC">
      <w:pPr>
        <w:rPr>
          <w:lang w:val="en-GB"/>
        </w:rPr>
      </w:pPr>
      <w:r w:rsidRPr="00730F24">
        <w:rPr>
          <w:b/>
          <w:lang w:val="en-GB"/>
        </w:rPr>
        <w:t xml:space="preserve">Dr Rajendra Chitnis </w:t>
      </w:r>
      <w:r w:rsidRPr="00730F24">
        <w:rPr>
          <w:lang w:val="en-GB"/>
        </w:rPr>
        <w:t>(Associate Professor of Czech, Ivana and Pavel Tykač Fellow, University College)</w:t>
      </w:r>
    </w:p>
    <w:p w14:paraId="06112948" w14:textId="7F5A77E5" w:rsidR="004E5FFC" w:rsidRPr="00730F24" w:rsidRDefault="004E5FFC" w:rsidP="004E5FFC">
      <w:pPr>
        <w:rPr>
          <w:lang w:val="en-GB"/>
        </w:rPr>
      </w:pPr>
      <w:r w:rsidRPr="17A8D0EB">
        <w:rPr>
          <w:lang w:val="en-GB"/>
        </w:rPr>
        <w:t xml:space="preserve">Office: </w:t>
      </w:r>
      <w:r w:rsidR="008F1921">
        <w:rPr>
          <w:lang w:val="en-GB"/>
        </w:rPr>
        <w:t xml:space="preserve">Floor 3, </w:t>
      </w:r>
      <w:r w:rsidR="005C7646">
        <w:rPr>
          <w:lang w:val="en-GB"/>
        </w:rPr>
        <w:t>T</w:t>
      </w:r>
      <w:r w:rsidR="008F1921">
        <w:rPr>
          <w:lang w:val="en-GB"/>
        </w:rPr>
        <w:t>he Schwarzman Centre</w:t>
      </w:r>
    </w:p>
    <w:p w14:paraId="5B6958D1" w14:textId="77777777" w:rsidR="004E5FFC" w:rsidRPr="00730F24" w:rsidRDefault="004E5FFC" w:rsidP="004E5FFC">
      <w:pPr>
        <w:rPr>
          <w:lang w:val="en-GB"/>
        </w:rPr>
      </w:pPr>
      <w:r w:rsidRPr="00730F24">
        <w:rPr>
          <w:lang w:val="en-GB"/>
        </w:rPr>
        <w:t xml:space="preserve">E-Mail: </w:t>
      </w:r>
      <w:hyperlink r:id="rId24" w:history="1">
        <w:r w:rsidRPr="00730F24">
          <w:rPr>
            <w:color w:val="0563C1"/>
            <w:u w:val="single"/>
            <w:lang w:val="en-GB"/>
          </w:rPr>
          <w:t>rajendra.chitnis@mod-langs.ox.ac.uk</w:t>
        </w:r>
      </w:hyperlink>
      <w:r w:rsidRPr="00730F24">
        <w:rPr>
          <w:lang w:val="en-GB"/>
        </w:rPr>
        <w:t xml:space="preserve">  Phone (term-time only): 01865 286881</w:t>
      </w:r>
    </w:p>
    <w:p w14:paraId="73812376" w14:textId="77777777" w:rsidR="004E5FFC" w:rsidRPr="00730F24" w:rsidRDefault="004E5FFC" w:rsidP="004E5FFC">
      <w:pPr>
        <w:rPr>
          <w:lang w:val="en-GB"/>
        </w:rPr>
      </w:pPr>
    </w:p>
    <w:p w14:paraId="3C3A6865" w14:textId="77777777" w:rsidR="004E5FFC" w:rsidRPr="00730F24" w:rsidRDefault="004E5FFC" w:rsidP="004E5FFC">
      <w:pPr>
        <w:rPr>
          <w:lang w:val="en-GB"/>
        </w:rPr>
      </w:pPr>
      <w:r w:rsidRPr="00730F24">
        <w:rPr>
          <w:b/>
          <w:lang w:val="en-GB"/>
        </w:rPr>
        <w:t>Dr Vanda Pickett</w:t>
      </w:r>
      <w:r w:rsidRPr="00730F24">
        <w:rPr>
          <w:lang w:val="en-GB"/>
        </w:rPr>
        <w:t xml:space="preserve"> (Czech Language Tutor)</w:t>
      </w:r>
    </w:p>
    <w:p w14:paraId="27C3AE5A" w14:textId="77777777" w:rsidR="004E5FFC" w:rsidRPr="00730F24" w:rsidRDefault="004E5FFC" w:rsidP="004E5FFC">
      <w:pPr>
        <w:rPr>
          <w:color w:val="0563C1"/>
          <w:u w:val="single"/>
          <w:lang w:val="it-IT"/>
        </w:rPr>
      </w:pPr>
      <w:r w:rsidRPr="00730F24">
        <w:rPr>
          <w:lang w:val="it-IT"/>
        </w:rPr>
        <w:t xml:space="preserve">E-Mail: </w:t>
      </w:r>
      <w:hyperlink r:id="rId25" w:history="1">
        <w:r w:rsidRPr="00730F24">
          <w:rPr>
            <w:color w:val="0563C1"/>
            <w:u w:val="single"/>
            <w:lang w:val="it-IT"/>
          </w:rPr>
          <w:t>vanda.pickett@mod-langs.ox.ac.uk</w:t>
        </w:r>
      </w:hyperlink>
    </w:p>
    <w:p w14:paraId="19048D5C" w14:textId="77777777" w:rsidR="004E5FFC" w:rsidRPr="00730F24" w:rsidRDefault="004E5FFC" w:rsidP="004E5FFC">
      <w:pPr>
        <w:rPr>
          <w:lang w:val="it-IT"/>
        </w:rPr>
      </w:pPr>
    </w:p>
    <w:p w14:paraId="5EAFD404" w14:textId="77777777" w:rsidR="004E5FFC" w:rsidRPr="00730F24" w:rsidRDefault="004E5FFC" w:rsidP="004E5FFC">
      <w:pPr>
        <w:rPr>
          <w:lang w:val="en-GB"/>
        </w:rPr>
      </w:pPr>
      <w:r w:rsidRPr="00730F24">
        <w:rPr>
          <w:lang w:val="en-GB"/>
        </w:rPr>
        <w:t>Czech language at Oxford is taught</w:t>
      </w:r>
      <w:r w:rsidRPr="00730F24">
        <w:rPr>
          <w:i/>
          <w:lang w:val="en-GB"/>
        </w:rPr>
        <w:t xml:space="preserve"> </w:t>
      </w:r>
      <w:r w:rsidRPr="00730F24">
        <w:rPr>
          <w:lang w:val="en-GB"/>
        </w:rPr>
        <w:t>as a Beginner’s language, i.e. no previous knowledge of Czech is required. First Year students will receive three hours of intensive Czech language classes per week. Native speakers, speakers with Czech or Slovak background, or otherwise more advanced students of the language will be given more demanding language work, tailored to their needs and abilities.</w:t>
      </w:r>
    </w:p>
    <w:p w14:paraId="1A65963D" w14:textId="77777777" w:rsidR="004E5FFC" w:rsidRPr="00730F24" w:rsidRDefault="004E5FFC" w:rsidP="004E5FFC">
      <w:pPr>
        <w:rPr>
          <w:lang w:val="en-GB"/>
        </w:rPr>
      </w:pPr>
      <w:r w:rsidRPr="00730F24">
        <w:rPr>
          <w:lang w:val="en-GB"/>
        </w:rPr>
        <w:t>Throughout the year, First Year students also attend weekly seminars and tutorials on Czech literary texts and a lecture series on Czech history and culture. You will be asked to attend a meeting towards the end of 0</w:t>
      </w:r>
      <w:r w:rsidRPr="00730F24">
        <w:rPr>
          <w:vertAlign w:val="superscript"/>
          <w:lang w:val="en-GB"/>
        </w:rPr>
        <w:t>th</w:t>
      </w:r>
      <w:r w:rsidRPr="00730F24">
        <w:rPr>
          <w:lang w:val="en-GB"/>
        </w:rPr>
        <w:t xml:space="preserve"> week in Michaelmas Term to finalize the timetable. </w:t>
      </w:r>
    </w:p>
    <w:p w14:paraId="46417482" w14:textId="77777777" w:rsidR="004E5FFC" w:rsidRPr="00730F24" w:rsidRDefault="004E5FFC" w:rsidP="004E5FFC">
      <w:pPr>
        <w:rPr>
          <w:lang w:val="en-GB"/>
        </w:rPr>
      </w:pPr>
      <w:r w:rsidRPr="00730F24">
        <w:rPr>
          <w:rFonts w:ascii="Segoe UI Symbol" w:hAnsi="Segoe UI Symbol" w:cs="Segoe UI Symbol"/>
          <w:lang w:val="en-GB"/>
        </w:rPr>
        <w:t>☛</w:t>
      </w:r>
      <w:r w:rsidRPr="00730F24">
        <w:rPr>
          <w:lang w:val="en-GB"/>
        </w:rPr>
        <w:t xml:space="preserve"> Further details about the papers to be taken in the Preliminary Examination and set texts for literature are given below, together with an introductory reading list, recommended dictionaries, textbooks and some other background reading. </w:t>
      </w:r>
      <w:bookmarkStart w:id="6" w:name="_Toc158907942"/>
    </w:p>
    <w:p w14:paraId="581F6A9A" w14:textId="77777777" w:rsidR="004E5FFC" w:rsidRPr="00730F24" w:rsidRDefault="004E5FFC" w:rsidP="004E5FFC">
      <w:pPr>
        <w:pStyle w:val="Heading2"/>
        <w:rPr>
          <w:lang w:val="en-GB"/>
        </w:rPr>
      </w:pPr>
      <w:bookmarkStart w:id="7" w:name="_Toc164073679"/>
      <w:bookmarkStart w:id="8" w:name="_Toc206406287"/>
      <w:r w:rsidRPr="00730F24">
        <w:lastRenderedPageBreak/>
        <w:t>LANGUAGE</w:t>
      </w:r>
      <w:bookmarkEnd w:id="6"/>
      <w:bookmarkEnd w:id="7"/>
      <w:bookmarkEnd w:id="8"/>
    </w:p>
    <w:p w14:paraId="48498BCF" w14:textId="77777777" w:rsidR="004E5FFC" w:rsidRPr="00730F24" w:rsidRDefault="004E5FFC" w:rsidP="004E5FFC">
      <w:pPr>
        <w:rPr>
          <w:lang w:val="en-GB"/>
        </w:rPr>
      </w:pPr>
      <w:r w:rsidRPr="00730F24">
        <w:rPr>
          <w:lang w:val="en-GB"/>
        </w:rPr>
        <w:t xml:space="preserve">Two Czech language examination papers are taken by all students at the end of the first year (whether beginners or not), as follows: </w:t>
      </w:r>
    </w:p>
    <w:p w14:paraId="48855353" w14:textId="77777777" w:rsidR="004E5FFC" w:rsidRPr="00730F24" w:rsidRDefault="004E5FFC" w:rsidP="00C6031D">
      <w:pPr>
        <w:pStyle w:val="Heading3"/>
        <w:spacing w:before="480"/>
        <w:rPr>
          <w:rFonts w:eastAsia="Times New Roman"/>
          <w:lang w:val="en-GB"/>
        </w:rPr>
      </w:pPr>
      <w:bookmarkStart w:id="9" w:name="_Toc158907943"/>
      <w:bookmarkStart w:id="10" w:name="_Toc164073680"/>
      <w:bookmarkStart w:id="11" w:name="_Toc206406288"/>
      <w:r w:rsidRPr="00730F24">
        <w:t>PAPER</w:t>
      </w:r>
      <w:r w:rsidRPr="00730F24">
        <w:rPr>
          <w:rFonts w:eastAsia="Times New Roman"/>
          <w:lang w:val="en-GB"/>
        </w:rPr>
        <w:t xml:space="preserve"> I (Prose Composition and Grammar Sentences):</w:t>
      </w:r>
      <w:bookmarkEnd w:id="9"/>
      <w:bookmarkEnd w:id="10"/>
      <w:bookmarkEnd w:id="11"/>
    </w:p>
    <w:p w14:paraId="3DDA69CC" w14:textId="77777777" w:rsidR="004E5FFC" w:rsidRPr="00730F24" w:rsidRDefault="004E5FFC" w:rsidP="004E5FFC">
      <w:pPr>
        <w:pStyle w:val="ListParagraph"/>
        <w:widowControl w:val="0"/>
        <w:numPr>
          <w:ilvl w:val="0"/>
          <w:numId w:val="11"/>
        </w:numPr>
        <w:spacing w:before="0" w:after="60" w:line="288" w:lineRule="auto"/>
        <w:rPr>
          <w:lang w:val="en-GB"/>
        </w:rPr>
      </w:pPr>
      <w:r w:rsidRPr="00730F24">
        <w:rPr>
          <w:lang w:val="en-GB"/>
        </w:rPr>
        <w:t>One passage (in English) to translate into either Czech or Slovak</w:t>
      </w:r>
    </w:p>
    <w:p w14:paraId="7F199E5B" w14:textId="77777777" w:rsidR="004E5FFC" w:rsidRPr="00730F24" w:rsidRDefault="004E5FFC" w:rsidP="004E5FFC">
      <w:pPr>
        <w:pStyle w:val="ListParagraph"/>
        <w:widowControl w:val="0"/>
        <w:numPr>
          <w:ilvl w:val="0"/>
          <w:numId w:val="11"/>
        </w:numPr>
        <w:spacing w:before="0" w:after="240" w:line="288" w:lineRule="auto"/>
        <w:rPr>
          <w:lang w:val="en-GB"/>
        </w:rPr>
      </w:pPr>
      <w:r w:rsidRPr="00730F24">
        <w:rPr>
          <w:lang w:val="en-GB"/>
        </w:rPr>
        <w:t>Ten sentences, designed to test knowledge of grammar, to translate into either Czech or Slovak</w:t>
      </w:r>
    </w:p>
    <w:p w14:paraId="14DD14CE" w14:textId="77777777" w:rsidR="004E5FFC" w:rsidRPr="00730F24" w:rsidRDefault="004E5FFC" w:rsidP="00C6031D">
      <w:pPr>
        <w:pStyle w:val="Heading3"/>
        <w:spacing w:before="480"/>
        <w:rPr>
          <w:rFonts w:eastAsia="Times New Roman"/>
          <w:lang w:val="en-GB"/>
        </w:rPr>
      </w:pPr>
      <w:bookmarkStart w:id="12" w:name="_Toc158907944"/>
      <w:bookmarkStart w:id="13" w:name="_Toc164073681"/>
      <w:bookmarkStart w:id="14" w:name="_Toc206406289"/>
      <w:r w:rsidRPr="00730F24">
        <w:rPr>
          <w:rFonts w:eastAsia="Times New Roman"/>
          <w:bCs/>
          <w:lang w:val="en-GB"/>
        </w:rPr>
        <w:t>PAPERS IIA &amp; IIB (</w:t>
      </w:r>
      <w:r w:rsidRPr="00730F24">
        <w:rPr>
          <w:rFonts w:eastAsia="Times New Roman"/>
          <w:lang w:val="en-GB"/>
        </w:rPr>
        <w:t>Unseen Translation from Czech):</w:t>
      </w:r>
      <w:bookmarkEnd w:id="12"/>
      <w:bookmarkEnd w:id="13"/>
      <w:bookmarkEnd w:id="14"/>
    </w:p>
    <w:p w14:paraId="0073CD2D" w14:textId="77777777" w:rsidR="004E5FFC" w:rsidRPr="00730F24" w:rsidRDefault="004E5FFC" w:rsidP="004E5FFC">
      <w:pPr>
        <w:pStyle w:val="ListParagraph"/>
        <w:widowControl w:val="0"/>
        <w:numPr>
          <w:ilvl w:val="0"/>
          <w:numId w:val="12"/>
        </w:numPr>
        <w:spacing w:before="0" w:after="60" w:line="288" w:lineRule="auto"/>
        <w:rPr>
          <w:lang w:val="en-GB"/>
        </w:rPr>
      </w:pPr>
      <w:r w:rsidRPr="00730F24">
        <w:rPr>
          <w:lang w:val="en-GB"/>
        </w:rPr>
        <w:t>Both papers consist of a translation from Czech of a prose passage (</w:t>
      </w:r>
      <w:r w:rsidRPr="00730F24">
        <w:rPr>
          <w:i/>
          <w:lang w:val="en-GB"/>
        </w:rPr>
        <w:t>c.</w:t>
      </w:r>
      <w:r w:rsidRPr="00730F24">
        <w:rPr>
          <w:lang w:val="en-GB"/>
        </w:rPr>
        <w:t xml:space="preserve"> 300 words each).</w:t>
      </w:r>
    </w:p>
    <w:p w14:paraId="7592DC82" w14:textId="77777777" w:rsidR="004E5FFC" w:rsidRPr="00730F24" w:rsidRDefault="004E5FFC" w:rsidP="004E5FFC">
      <w:pPr>
        <w:autoSpaceDE/>
        <w:autoSpaceDN/>
        <w:spacing w:after="0"/>
        <w:rPr>
          <w:rFonts w:eastAsia="Times New Roman"/>
          <w:sz w:val="24"/>
          <w:szCs w:val="24"/>
          <w:lang w:val="en-GB"/>
        </w:rPr>
      </w:pPr>
    </w:p>
    <w:p w14:paraId="1E226B07" w14:textId="77777777" w:rsidR="004E5FFC" w:rsidRPr="00730F24" w:rsidRDefault="004E5FFC" w:rsidP="004E5FFC">
      <w:pPr>
        <w:rPr>
          <w:lang w:val="en-GB"/>
        </w:rPr>
      </w:pPr>
      <w:r w:rsidRPr="00730F24">
        <w:rPr>
          <w:lang w:val="en-GB"/>
        </w:rPr>
        <w:t xml:space="preserve">The level of language work set in the examination is aimed primarily at Beginner candidates. </w:t>
      </w:r>
    </w:p>
    <w:p w14:paraId="2970BE0A" w14:textId="77777777" w:rsidR="004E5FFC" w:rsidRPr="00730F24" w:rsidRDefault="004E5FFC" w:rsidP="00C6031D">
      <w:pPr>
        <w:pStyle w:val="Heading3"/>
        <w:spacing w:before="480"/>
      </w:pPr>
      <w:bookmarkStart w:id="15" w:name="_Toc158907945"/>
      <w:bookmarkStart w:id="16" w:name="_Toc164073682"/>
      <w:bookmarkStart w:id="17" w:name="_Toc206406290"/>
      <w:r w:rsidRPr="00730F24">
        <w:rPr>
          <w:rFonts w:eastAsia="Times New Roman"/>
          <w:lang w:val="en-GB"/>
        </w:rPr>
        <w:t>Oral</w:t>
      </w:r>
      <w:bookmarkEnd w:id="15"/>
      <w:bookmarkEnd w:id="16"/>
      <w:bookmarkEnd w:id="17"/>
    </w:p>
    <w:p w14:paraId="65375EF2" w14:textId="471CDA6D" w:rsidR="004E5FFC" w:rsidRPr="00730F24" w:rsidRDefault="004E5FFC" w:rsidP="004E5FFC">
      <w:pPr>
        <w:rPr>
          <w:lang w:val="en-GB"/>
        </w:rPr>
      </w:pPr>
      <w:r w:rsidRPr="00730F24">
        <w:rPr>
          <w:lang w:val="en-GB"/>
        </w:rPr>
        <w:t xml:space="preserve">There is no formal oral examination, but in order to pass the Preliminary Examination in Czech (with Slovak), colleges are required to present, for each candidate, a certificate of attendance and active participation in oral classes. Candidates must attend and actively participate in no fewer than eight oral classes in Czech before the end of the fourth week of the Trinity Term of their first year. The classes may consist of reading aloud with attention to proper pronunciation and intonation of Czech, and/or discussion of passages dealing with issues in contemporary Czech culture. The Senior Tutor of each candidate’s college will be asked to submit to the Undergraduate Studies Administrator, Modern Languages, Examinations Office, </w:t>
      </w:r>
      <w:r w:rsidR="006F113E">
        <w:rPr>
          <w:lang w:val="en-GB"/>
        </w:rPr>
        <w:t>The Schwarzman Centre</w:t>
      </w:r>
      <w:r w:rsidRPr="00730F24">
        <w:rPr>
          <w:lang w:val="en-GB"/>
        </w:rPr>
        <w:t xml:space="preserve">, a certificate endorsed by the Senior Tutor and a Modern Languages Tutor (the latter acting on behalf of the sub-faculty and Russian and Slavonic Languages) stating that they have attended, and participated in, the required number of classes. Candidates who fail to satisfy this requirement for the June examination shall have their mark for each of the two written language papers in Czech reduced by ten marks. Candidates for a language paper in the September examination (re-sits) who have not previously in that academic year satisfied the attendance requirement will be examined </w:t>
      </w:r>
      <w:r w:rsidRPr="00730F24">
        <w:rPr>
          <w:i/>
          <w:lang w:val="en-GB"/>
        </w:rPr>
        <w:t>viva voce</w:t>
      </w:r>
      <w:r w:rsidRPr="00730F24">
        <w:rPr>
          <w:lang w:val="en-GB"/>
        </w:rPr>
        <w:t xml:space="preserve"> to demonstrate at least basic competence in spoken Czech. Certification is required by noon on the Friday of 5th week of Trinity Term.</w:t>
      </w:r>
    </w:p>
    <w:p w14:paraId="18425789" w14:textId="77777777" w:rsidR="004E5FFC" w:rsidRPr="00730F24" w:rsidRDefault="004E5FFC" w:rsidP="00C6031D">
      <w:pPr>
        <w:pStyle w:val="Heading4"/>
        <w:numPr>
          <w:ilvl w:val="0"/>
          <w:numId w:val="0"/>
        </w:numPr>
        <w:rPr>
          <w:rFonts w:eastAsia="PMingLiU"/>
          <w:lang w:val="en-GB"/>
        </w:rPr>
      </w:pPr>
      <w:bookmarkStart w:id="18" w:name="_Toc164073683"/>
      <w:bookmarkStart w:id="19" w:name="_Toc206406291"/>
      <w:r w:rsidRPr="00730F24">
        <w:rPr>
          <w:rFonts w:eastAsia="PMingLiU"/>
          <w:lang w:val="en-GB"/>
        </w:rPr>
        <w:lastRenderedPageBreak/>
        <w:t>LANGUAGE TEXTBOOKS &amp; DICTIONARIES</w:t>
      </w:r>
      <w:bookmarkEnd w:id="18"/>
      <w:bookmarkEnd w:id="19"/>
    </w:p>
    <w:p w14:paraId="4424F2A5" w14:textId="77777777" w:rsidR="004E5FFC" w:rsidRPr="00730F24" w:rsidRDefault="004E5FFC" w:rsidP="004E5FFC">
      <w:pPr>
        <w:rPr>
          <w:lang w:val="en-GB"/>
        </w:rPr>
      </w:pPr>
      <w:r w:rsidRPr="00730F24">
        <w:rPr>
          <w:lang w:val="en-GB"/>
        </w:rPr>
        <w:t xml:space="preserve">The primary language textbook we use throughout the degree in Czech (with Slovak) is: </w:t>
      </w:r>
    </w:p>
    <w:p w14:paraId="587D6F8B" w14:textId="77777777" w:rsidR="004E5FFC" w:rsidRPr="00730F24" w:rsidRDefault="004E5FFC" w:rsidP="004E5FFC">
      <w:pPr>
        <w:rPr>
          <w:lang w:val="en-GB"/>
        </w:rPr>
      </w:pPr>
      <w:r w:rsidRPr="00730F24">
        <w:rPr>
          <w:b/>
          <w:lang w:val="en-GB"/>
        </w:rPr>
        <w:t xml:space="preserve">James Naughton, </w:t>
      </w:r>
      <w:r w:rsidRPr="00730F24">
        <w:rPr>
          <w:b/>
          <w:i/>
          <w:iCs/>
          <w:lang w:val="en-GB"/>
        </w:rPr>
        <w:t xml:space="preserve">Colloquial Czech </w:t>
      </w:r>
      <w:r w:rsidRPr="00730F24">
        <w:rPr>
          <w:b/>
          <w:lang w:val="en-GB"/>
        </w:rPr>
        <w:t>(Routledge, 2010)</w:t>
      </w:r>
      <w:r w:rsidRPr="00730F24">
        <w:rPr>
          <w:lang w:val="en-GB"/>
        </w:rPr>
        <w:t xml:space="preserve">. </w:t>
      </w:r>
    </w:p>
    <w:p w14:paraId="5F2D0BE6" w14:textId="77777777" w:rsidR="004E5FFC" w:rsidRPr="00730F24" w:rsidRDefault="004E5FFC" w:rsidP="004E5FFC">
      <w:pPr>
        <w:rPr>
          <w:lang w:val="en-GB"/>
        </w:rPr>
      </w:pPr>
      <w:r w:rsidRPr="00730F24">
        <w:rPr>
          <w:lang w:val="en-GB"/>
        </w:rPr>
        <w:t xml:space="preserve">Please ensure that you obtain the MOST RECENT (3rd) edition. </w:t>
      </w:r>
    </w:p>
    <w:p w14:paraId="5E2E5FAD" w14:textId="77777777" w:rsidR="004E5FFC" w:rsidRPr="00730F24" w:rsidRDefault="004E5FFC" w:rsidP="004E5FFC">
      <w:pPr>
        <w:rPr>
          <w:lang w:val="en-GB"/>
        </w:rPr>
      </w:pPr>
      <w:r w:rsidRPr="00730F24">
        <w:rPr>
          <w:lang w:val="en-GB"/>
        </w:rPr>
        <w:t xml:space="preserve">For reference purposes throughout your studies in Czech, we also recommend you acquire: </w:t>
      </w:r>
    </w:p>
    <w:p w14:paraId="341969FB" w14:textId="77777777" w:rsidR="004E5FFC" w:rsidRPr="00730F24" w:rsidRDefault="004E5FFC" w:rsidP="004E5FFC">
      <w:pPr>
        <w:rPr>
          <w:lang w:val="en-GB"/>
        </w:rPr>
      </w:pPr>
      <w:r w:rsidRPr="00730F24">
        <w:rPr>
          <w:b/>
          <w:lang w:val="en-GB"/>
        </w:rPr>
        <w:t xml:space="preserve">James Naughton, </w:t>
      </w:r>
      <w:r w:rsidRPr="00730F24">
        <w:rPr>
          <w:b/>
          <w:i/>
          <w:iCs/>
          <w:lang w:val="en-GB"/>
        </w:rPr>
        <w:t xml:space="preserve">Czech: An Essential Grammar </w:t>
      </w:r>
      <w:r w:rsidRPr="00730F24">
        <w:rPr>
          <w:b/>
          <w:lang w:val="en-GB"/>
        </w:rPr>
        <w:t>(Routledge, 2005)</w:t>
      </w:r>
    </w:p>
    <w:p w14:paraId="4E039EDF" w14:textId="77777777" w:rsidR="004E5FFC" w:rsidRPr="00730F24" w:rsidRDefault="004E5FFC" w:rsidP="004E5FFC">
      <w:pPr>
        <w:rPr>
          <w:lang w:val="en-GB"/>
        </w:rPr>
      </w:pPr>
      <w:r w:rsidRPr="00730F24">
        <w:rPr>
          <w:rFonts w:ascii="Segoe UI Symbol" w:hAnsi="Segoe UI Symbol" w:cs="Segoe UI Symbol"/>
          <w:lang w:val="en-GB"/>
        </w:rPr>
        <w:t>☛</w:t>
      </w:r>
      <w:r w:rsidRPr="00730F24">
        <w:rPr>
          <w:rFonts w:cs="Segoe UI Symbol"/>
          <w:lang w:val="en-GB"/>
        </w:rPr>
        <w:t xml:space="preserve"> </w:t>
      </w:r>
      <w:r w:rsidRPr="00730F24">
        <w:rPr>
          <w:lang w:val="en-GB"/>
        </w:rPr>
        <w:t xml:space="preserve">You may be able to obtain these and other recommended books second-hand, via websites like </w:t>
      </w:r>
      <w:hyperlink r:id="rId26" w:history="1">
        <w:r w:rsidRPr="00730F24">
          <w:rPr>
            <w:color w:val="0563C1"/>
            <w:u w:val="single"/>
            <w:lang w:val="en-GB"/>
          </w:rPr>
          <w:t>www.abebooks.co.uk</w:t>
        </w:r>
      </w:hyperlink>
      <w:r w:rsidRPr="00730F24">
        <w:rPr>
          <w:lang w:val="en-GB"/>
        </w:rPr>
        <w:t xml:space="preserve"> or </w:t>
      </w:r>
      <w:hyperlink r:id="rId27" w:history="1">
        <w:r w:rsidRPr="00730F24">
          <w:rPr>
            <w:color w:val="0563C1"/>
            <w:u w:val="single"/>
            <w:lang w:val="en-GB"/>
          </w:rPr>
          <w:t>www.amazon.co.uk</w:t>
        </w:r>
      </w:hyperlink>
    </w:p>
    <w:p w14:paraId="7BF29EEF" w14:textId="77777777" w:rsidR="004E5FFC" w:rsidRPr="00730F24" w:rsidRDefault="004E5FFC" w:rsidP="004E5FFC">
      <w:pPr>
        <w:rPr>
          <w:lang w:val="en-GB"/>
        </w:rPr>
      </w:pPr>
      <w:r w:rsidRPr="00730F24">
        <w:rPr>
          <w:lang w:val="en-GB"/>
        </w:rPr>
        <w:t>Throughout your studies, you will find that it is normally cheaper and often only possible to buy Czech-language books, including e-books, direct from the Czech Republic. For new books, the most widely used on-line bookshops are:</w:t>
      </w:r>
    </w:p>
    <w:p w14:paraId="25C8336F" w14:textId="77777777" w:rsidR="004E5FFC" w:rsidRPr="00730F24" w:rsidRDefault="004E5FFC" w:rsidP="004E5FFC">
      <w:pPr>
        <w:rPr>
          <w:lang w:val="en-GB"/>
        </w:rPr>
      </w:pPr>
      <w:r w:rsidRPr="00730F24">
        <w:rPr>
          <w:rFonts w:ascii="Segoe UI Symbol" w:hAnsi="Segoe UI Symbol" w:cs="Segoe UI Symbol"/>
          <w:lang w:val="en-GB"/>
        </w:rPr>
        <w:t>☛</w:t>
      </w:r>
      <w:r w:rsidRPr="00730F24">
        <w:rPr>
          <w:lang w:val="en-GB"/>
        </w:rPr>
        <w:t xml:space="preserve"> </w:t>
      </w:r>
      <w:hyperlink r:id="rId28" w:history="1">
        <w:r w:rsidRPr="00730F24">
          <w:rPr>
            <w:color w:val="0563C1"/>
            <w:u w:val="single"/>
            <w:lang w:val="en-GB"/>
          </w:rPr>
          <w:t>https://www.kosmas.cz/</w:t>
        </w:r>
      </w:hyperlink>
    </w:p>
    <w:p w14:paraId="0C69DF80" w14:textId="77777777" w:rsidR="004E5FFC" w:rsidRPr="00730F24" w:rsidRDefault="004E5FFC" w:rsidP="004E5FFC">
      <w:pPr>
        <w:rPr>
          <w:lang w:val="en-GB"/>
        </w:rPr>
      </w:pPr>
      <w:r w:rsidRPr="00730F24">
        <w:rPr>
          <w:rFonts w:ascii="Segoe UI Symbol" w:hAnsi="Segoe UI Symbol" w:cs="Segoe UI Symbol"/>
          <w:lang w:val="en-GB"/>
        </w:rPr>
        <w:t>☛</w:t>
      </w:r>
      <w:r w:rsidRPr="00730F24">
        <w:rPr>
          <w:lang w:val="en-GB"/>
        </w:rPr>
        <w:t xml:space="preserve"> </w:t>
      </w:r>
      <w:hyperlink r:id="rId29" w:history="1">
        <w:r w:rsidRPr="00730F24">
          <w:rPr>
            <w:color w:val="0563C1"/>
            <w:u w:val="single"/>
            <w:lang w:val="en-GB"/>
          </w:rPr>
          <w:t>https://www.academia.cz/eshop</w:t>
        </w:r>
      </w:hyperlink>
    </w:p>
    <w:p w14:paraId="54AFF17D" w14:textId="77777777" w:rsidR="004E5FFC" w:rsidRPr="00730F24" w:rsidRDefault="004E5FFC" w:rsidP="004E5FFC">
      <w:pPr>
        <w:rPr>
          <w:lang w:val="en-GB"/>
        </w:rPr>
      </w:pPr>
      <w:r w:rsidRPr="00730F24">
        <w:rPr>
          <w:rFonts w:ascii="Segoe UI Symbol" w:hAnsi="Segoe UI Symbol" w:cs="Segoe UI Symbol"/>
          <w:lang w:val="en-GB"/>
        </w:rPr>
        <w:t>☛</w:t>
      </w:r>
      <w:r w:rsidRPr="00730F24">
        <w:rPr>
          <w:rFonts w:cs="Segoe UI Symbol"/>
          <w:lang w:val="en-GB"/>
        </w:rPr>
        <w:t xml:space="preserve"> </w:t>
      </w:r>
      <w:r w:rsidRPr="00730F24">
        <w:rPr>
          <w:lang w:val="en-GB"/>
        </w:rPr>
        <w:t xml:space="preserve">For second-hand books, </w:t>
      </w:r>
      <w:hyperlink r:id="rId30" w:history="1">
        <w:r w:rsidRPr="00730F24">
          <w:rPr>
            <w:color w:val="0563C1"/>
            <w:u w:val="single"/>
            <w:lang w:val="en-GB"/>
          </w:rPr>
          <w:t>https://muj-antikvariat.cz/</w:t>
        </w:r>
      </w:hyperlink>
      <w:r w:rsidRPr="00730F24">
        <w:rPr>
          <w:lang w:val="en-GB"/>
        </w:rPr>
        <w:t xml:space="preserve"> will search second-hand bookshops throughout the country. Unfortunately, many of these do not currently accept on-line payments or post to international destinations, so this option may prove most useful when you are based in the Czech Republic.</w:t>
      </w:r>
    </w:p>
    <w:p w14:paraId="5870FAE7" w14:textId="77777777" w:rsidR="004E5FFC" w:rsidRPr="00730F24" w:rsidRDefault="004E5FFC" w:rsidP="004E5FFC">
      <w:pPr>
        <w:pStyle w:val="Heading5"/>
        <w:rPr>
          <w:rFonts w:eastAsia="Times New Roman"/>
          <w:lang w:val="en-GB"/>
        </w:rPr>
      </w:pPr>
      <w:r w:rsidRPr="00730F24">
        <w:rPr>
          <w:rFonts w:eastAsia="Times New Roman"/>
          <w:lang w:val="en-GB"/>
        </w:rPr>
        <w:t xml:space="preserve">Dictionaries </w:t>
      </w:r>
    </w:p>
    <w:p w14:paraId="01565659" w14:textId="77777777" w:rsidR="004E5FFC" w:rsidRPr="00730F24" w:rsidRDefault="004E5FFC" w:rsidP="004E5FFC">
      <w:pPr>
        <w:rPr>
          <w:lang w:val="en-GB"/>
        </w:rPr>
      </w:pPr>
      <w:r w:rsidRPr="00730F24">
        <w:rPr>
          <w:lang w:val="en-GB"/>
        </w:rPr>
        <w:t xml:space="preserve">Free on-line dictionaries and translation tools are useful in emergencies, but for students of Czech are not adequate replacements for the dictionaries listed below. </w:t>
      </w:r>
    </w:p>
    <w:p w14:paraId="683B536B" w14:textId="77777777" w:rsidR="004E5FFC" w:rsidRPr="00730F24" w:rsidRDefault="004E5FFC" w:rsidP="004E5FFC">
      <w:pPr>
        <w:rPr>
          <w:lang w:val="en-GB"/>
        </w:rPr>
      </w:pPr>
      <w:r w:rsidRPr="00730F24">
        <w:rPr>
          <w:lang w:val="en-GB"/>
        </w:rPr>
        <w:t>The best single-volume English-Czech/Czech-English dictionary currently available is:</w:t>
      </w:r>
    </w:p>
    <w:p w14:paraId="46FC2DD4" w14:textId="77777777" w:rsidR="004E5FFC" w:rsidRPr="00730F24" w:rsidRDefault="004E5FFC" w:rsidP="004E5FFC">
      <w:pPr>
        <w:pStyle w:val="ListParagraph"/>
        <w:widowControl w:val="0"/>
        <w:numPr>
          <w:ilvl w:val="0"/>
          <w:numId w:val="12"/>
        </w:numPr>
        <w:spacing w:before="0" w:after="60" w:line="288" w:lineRule="auto"/>
        <w:rPr>
          <w:lang w:val="en-GB"/>
        </w:rPr>
      </w:pPr>
      <w:r w:rsidRPr="00730F24">
        <w:rPr>
          <w:lang w:val="en-GB"/>
        </w:rPr>
        <w:t xml:space="preserve">Josef Fronek, </w:t>
      </w:r>
      <w:r w:rsidRPr="00730F24">
        <w:rPr>
          <w:i/>
          <w:iCs/>
          <w:lang w:val="en-GB"/>
        </w:rPr>
        <w:t>Anglicko-český a česko-anglický slovník</w:t>
      </w:r>
      <w:r w:rsidRPr="00730F24">
        <w:rPr>
          <w:lang w:val="en-GB"/>
        </w:rPr>
        <w:t xml:space="preserve"> (Prague: Leda, 2012). </w:t>
      </w:r>
    </w:p>
    <w:p w14:paraId="5376E9EB" w14:textId="77777777" w:rsidR="004E5FFC" w:rsidRPr="00730F24" w:rsidRDefault="004E5FFC" w:rsidP="004E5FFC">
      <w:pPr>
        <w:rPr>
          <w:lang w:val="en-GB"/>
        </w:rPr>
      </w:pPr>
      <w:r w:rsidRPr="00730F24">
        <w:rPr>
          <w:lang w:val="en-GB"/>
        </w:rPr>
        <w:t>The best readily available large English-Czech and Czech-English pair of volumes are currently:</w:t>
      </w:r>
    </w:p>
    <w:p w14:paraId="13F8B64A" w14:textId="77777777" w:rsidR="004E5FFC" w:rsidRPr="00730F24" w:rsidRDefault="004E5FFC" w:rsidP="004E5FFC">
      <w:pPr>
        <w:pStyle w:val="ListParagraph"/>
        <w:widowControl w:val="0"/>
        <w:numPr>
          <w:ilvl w:val="0"/>
          <w:numId w:val="12"/>
        </w:numPr>
        <w:spacing w:before="0" w:after="60" w:line="288" w:lineRule="auto"/>
        <w:rPr>
          <w:lang w:val="en-GB"/>
        </w:rPr>
      </w:pPr>
      <w:r w:rsidRPr="00730F24">
        <w:rPr>
          <w:lang w:val="en-GB"/>
        </w:rPr>
        <w:t xml:space="preserve">Josef Fronek, </w:t>
      </w:r>
      <w:r w:rsidRPr="00730F24">
        <w:rPr>
          <w:i/>
          <w:iCs/>
          <w:lang w:val="en-GB"/>
        </w:rPr>
        <w:t>Velký česko-anglický slovník</w:t>
      </w:r>
      <w:r w:rsidRPr="00730F24">
        <w:rPr>
          <w:lang w:val="en-GB"/>
        </w:rPr>
        <w:t xml:space="preserve"> (Praha: Leda, 2013). </w:t>
      </w:r>
    </w:p>
    <w:p w14:paraId="4775E729" w14:textId="77777777" w:rsidR="004E5FFC" w:rsidRPr="00730F24" w:rsidRDefault="004E5FFC" w:rsidP="004E5FFC">
      <w:pPr>
        <w:pStyle w:val="ListParagraph"/>
        <w:widowControl w:val="0"/>
        <w:numPr>
          <w:ilvl w:val="0"/>
          <w:numId w:val="12"/>
        </w:numPr>
        <w:spacing w:before="0" w:after="60" w:line="288" w:lineRule="auto"/>
        <w:rPr>
          <w:lang w:val="en-GB"/>
        </w:rPr>
      </w:pPr>
      <w:r w:rsidRPr="00730F24">
        <w:rPr>
          <w:lang w:val="en-GB"/>
        </w:rPr>
        <w:t xml:space="preserve">Josef Fronek, </w:t>
      </w:r>
      <w:r w:rsidRPr="00730F24">
        <w:rPr>
          <w:i/>
          <w:iCs/>
          <w:lang w:val="en-GB"/>
        </w:rPr>
        <w:t>Velký anglicko-český slovník</w:t>
      </w:r>
      <w:r w:rsidRPr="00730F24">
        <w:rPr>
          <w:lang w:val="en-GB"/>
        </w:rPr>
        <w:t xml:space="preserve"> (Praha: Leda, 2016). </w:t>
      </w:r>
    </w:p>
    <w:p w14:paraId="1131E52B" w14:textId="77777777" w:rsidR="004E5FFC" w:rsidRPr="00730F24" w:rsidRDefault="004E5FFC" w:rsidP="004E5FFC">
      <w:pPr>
        <w:rPr>
          <w:lang w:val="en-GB"/>
        </w:rPr>
      </w:pPr>
      <w:r w:rsidRPr="00730F24">
        <w:rPr>
          <w:rFonts w:ascii="Segoe UI Symbol" w:hAnsi="Segoe UI Symbol" w:cs="Segoe UI Symbol"/>
          <w:lang w:val="en-GB"/>
        </w:rPr>
        <w:t>☛</w:t>
      </w:r>
      <w:r w:rsidRPr="00730F24">
        <w:rPr>
          <w:rFonts w:cs="Segoe UI Symbol"/>
          <w:lang w:val="en-GB"/>
        </w:rPr>
        <w:t xml:space="preserve"> </w:t>
      </w:r>
      <w:r w:rsidRPr="00730F24">
        <w:rPr>
          <w:lang w:val="en-GB"/>
        </w:rPr>
        <w:t xml:space="preserve">It may be cheapest to buy these dictionaries direct from the publisher: </w:t>
      </w:r>
      <w:hyperlink r:id="rId31" w:history="1">
        <w:r w:rsidRPr="00730F24">
          <w:rPr>
            <w:color w:val="0563C1"/>
            <w:u w:val="single"/>
            <w:lang w:val="en-GB"/>
          </w:rPr>
          <w:t>https://www.leda.cz/Jazykove-ucebnice-slovniky.php?jazyk=Anglictina|3</w:t>
        </w:r>
      </w:hyperlink>
    </w:p>
    <w:p w14:paraId="42314ADC" w14:textId="77777777" w:rsidR="004E5FFC" w:rsidRPr="00730F24" w:rsidRDefault="004E5FFC" w:rsidP="004E5FFC">
      <w:pPr>
        <w:rPr>
          <w:rFonts w:eastAsia="Times New Roman"/>
          <w:sz w:val="24"/>
          <w:szCs w:val="24"/>
          <w:lang w:val="en-GB"/>
        </w:rPr>
      </w:pPr>
    </w:p>
    <w:p w14:paraId="7811A226" w14:textId="77777777" w:rsidR="004E5FFC" w:rsidRPr="00730F24" w:rsidRDefault="004E5FFC" w:rsidP="004E5FFC">
      <w:pPr>
        <w:rPr>
          <w:rFonts w:eastAsia="Times New Roman"/>
          <w:sz w:val="24"/>
          <w:szCs w:val="24"/>
          <w:lang w:val="en-GB"/>
        </w:rPr>
      </w:pPr>
      <w:r w:rsidRPr="00730F24">
        <w:rPr>
          <w:rFonts w:eastAsia="Times New Roman"/>
          <w:sz w:val="24"/>
          <w:szCs w:val="24"/>
          <w:lang w:val="en-GB"/>
        </w:rPr>
        <w:t>In Second and Final Year, the best dictionary for reading FHS Paper VIII and X literature is:</w:t>
      </w:r>
    </w:p>
    <w:p w14:paraId="57868FE7" w14:textId="77777777" w:rsidR="004E5FFC" w:rsidRPr="00730F24" w:rsidRDefault="004E5FFC" w:rsidP="004E5FFC">
      <w:pPr>
        <w:pStyle w:val="ListParagraph"/>
        <w:widowControl w:val="0"/>
        <w:numPr>
          <w:ilvl w:val="0"/>
          <w:numId w:val="13"/>
        </w:numPr>
        <w:spacing w:before="0" w:after="60" w:line="288" w:lineRule="auto"/>
        <w:rPr>
          <w:rFonts w:eastAsia="Times New Roman"/>
          <w:sz w:val="24"/>
          <w:szCs w:val="24"/>
          <w:lang w:val="en-GB"/>
        </w:rPr>
      </w:pPr>
      <w:r w:rsidRPr="00730F24">
        <w:rPr>
          <w:rFonts w:eastAsia="Times New Roman"/>
          <w:sz w:val="24"/>
          <w:szCs w:val="24"/>
          <w:lang w:val="en-GB"/>
        </w:rPr>
        <w:lastRenderedPageBreak/>
        <w:t xml:space="preserve">Ivan Poldauf, </w:t>
      </w:r>
      <w:r w:rsidRPr="00730F24">
        <w:rPr>
          <w:rFonts w:eastAsia="Times New Roman"/>
          <w:i/>
          <w:iCs/>
          <w:sz w:val="24"/>
          <w:szCs w:val="24"/>
          <w:lang w:val="en-GB"/>
        </w:rPr>
        <w:t>Česko-anglický slovník</w:t>
      </w:r>
      <w:r w:rsidRPr="00730F24">
        <w:rPr>
          <w:rFonts w:eastAsia="Times New Roman"/>
          <w:sz w:val="24"/>
          <w:szCs w:val="24"/>
          <w:lang w:val="en-GB"/>
        </w:rPr>
        <w:t xml:space="preserve"> (Prague: SPN, 1990)</w:t>
      </w:r>
    </w:p>
    <w:p w14:paraId="49A456A1" w14:textId="70B02994" w:rsidR="004E5FFC" w:rsidRDefault="004E5FFC" w:rsidP="004E5FFC">
      <w:pPr>
        <w:rPr>
          <w:rFonts w:eastAsia="Times New Roman"/>
          <w:color w:val="0563C1"/>
          <w:sz w:val="24"/>
          <w:szCs w:val="24"/>
          <w:u w:val="single"/>
          <w:lang w:val="en-GB"/>
        </w:rPr>
      </w:pPr>
      <w:r w:rsidRPr="00730F24">
        <w:rPr>
          <w:rFonts w:eastAsia="Times New Roman"/>
          <w:sz w:val="24"/>
          <w:szCs w:val="24"/>
          <w:lang w:val="en-GB"/>
        </w:rPr>
        <w:t xml:space="preserve">This dictionary is regularly available cheaply second-hand via </w:t>
      </w:r>
      <w:hyperlink r:id="rId32" w:history="1">
        <w:r w:rsidRPr="00730F24">
          <w:rPr>
            <w:rFonts w:eastAsia="Times New Roman"/>
            <w:color w:val="0563C1"/>
            <w:sz w:val="24"/>
            <w:szCs w:val="24"/>
            <w:u w:val="single"/>
            <w:lang w:val="en-GB"/>
          </w:rPr>
          <w:t>https://muj-antikvariat.cz/</w:t>
        </w:r>
      </w:hyperlink>
    </w:p>
    <w:p w14:paraId="4A967B62" w14:textId="77777777" w:rsidR="006F402F" w:rsidRPr="00730F24" w:rsidRDefault="006F402F" w:rsidP="004E5FFC">
      <w:pPr>
        <w:rPr>
          <w:rFonts w:eastAsia="Times New Roman"/>
          <w:sz w:val="24"/>
          <w:szCs w:val="24"/>
          <w:lang w:val="en-GB"/>
        </w:rPr>
      </w:pPr>
    </w:p>
    <w:p w14:paraId="409C3C13" w14:textId="77777777" w:rsidR="004E5FFC" w:rsidRPr="00730F24" w:rsidRDefault="004E5FFC" w:rsidP="004E5FFC">
      <w:pPr>
        <w:rPr>
          <w:rFonts w:eastAsia="Times New Roman"/>
          <w:sz w:val="24"/>
          <w:szCs w:val="24"/>
          <w:lang w:val="en-GB"/>
        </w:rPr>
      </w:pPr>
      <w:r w:rsidRPr="00730F24">
        <w:rPr>
          <w:rFonts w:eastAsia="Times New Roman"/>
          <w:sz w:val="24"/>
          <w:szCs w:val="24"/>
          <w:lang w:val="en-GB"/>
        </w:rPr>
        <w:t>As your Czech improves, you will find the following pages from the Institute for Czech Language:</w:t>
      </w:r>
    </w:p>
    <w:p w14:paraId="44B979B9" w14:textId="77777777" w:rsidR="004E5FFC" w:rsidRPr="00730F24" w:rsidRDefault="004E5FFC" w:rsidP="004E5FFC">
      <w:pPr>
        <w:rPr>
          <w:rFonts w:eastAsia="Times New Roman"/>
          <w:sz w:val="24"/>
          <w:szCs w:val="24"/>
          <w:lang w:val="en-GB"/>
        </w:rPr>
      </w:pPr>
      <w:r w:rsidRPr="00730F24">
        <w:rPr>
          <w:rFonts w:ascii="Segoe UI Symbol" w:eastAsia="Times New Roman" w:hAnsi="Segoe UI Symbol" w:cs="Segoe UI Symbol"/>
          <w:sz w:val="24"/>
          <w:szCs w:val="24"/>
          <w:lang w:val="en-GB"/>
        </w:rPr>
        <w:t>☛</w:t>
      </w:r>
      <w:r w:rsidRPr="00730F24">
        <w:rPr>
          <w:rFonts w:eastAsia="Times New Roman"/>
          <w:sz w:val="24"/>
          <w:szCs w:val="24"/>
          <w:lang w:val="en-GB"/>
        </w:rPr>
        <w:t xml:space="preserve"> Searchable dictionary (definitions and synonyms in Czech): </w:t>
      </w:r>
      <w:hyperlink r:id="rId33" w:history="1">
        <w:r w:rsidRPr="00730F24">
          <w:rPr>
            <w:rFonts w:eastAsia="Times New Roman"/>
            <w:color w:val="0563C1"/>
            <w:sz w:val="24"/>
            <w:szCs w:val="24"/>
            <w:u w:val="single"/>
            <w:lang w:val="en-GB"/>
          </w:rPr>
          <w:t>https://ssjc.ujc.cas.cz/</w:t>
        </w:r>
      </w:hyperlink>
    </w:p>
    <w:p w14:paraId="1A7227BA" w14:textId="00655E44" w:rsidR="004E5FFC" w:rsidRPr="00C6031D" w:rsidRDefault="004E5FFC" w:rsidP="00C6031D">
      <w:pPr>
        <w:rPr>
          <w:rFonts w:eastAsia="Times New Roman"/>
          <w:sz w:val="24"/>
          <w:szCs w:val="24"/>
          <w:lang w:val="fr-FR"/>
        </w:rPr>
      </w:pPr>
      <w:r w:rsidRPr="00730F24">
        <w:rPr>
          <w:rFonts w:ascii="Segoe UI Symbol" w:eastAsia="Times New Roman" w:hAnsi="Segoe UI Symbol" w:cs="Segoe UI Symbol"/>
          <w:sz w:val="24"/>
          <w:szCs w:val="24"/>
          <w:lang w:val="fr-FR"/>
        </w:rPr>
        <w:t>☛</w:t>
      </w:r>
      <w:r w:rsidRPr="00730F24">
        <w:rPr>
          <w:rFonts w:eastAsia="Times New Roman"/>
          <w:sz w:val="24"/>
          <w:szCs w:val="24"/>
          <w:lang w:val="fr-FR"/>
        </w:rPr>
        <w:t xml:space="preserve"> Searchable grammar (declensions, conjugations etc): </w:t>
      </w:r>
      <w:hyperlink r:id="rId34" w:history="1">
        <w:r w:rsidRPr="00730F24">
          <w:rPr>
            <w:rFonts w:eastAsia="Times New Roman"/>
            <w:color w:val="0563C1"/>
            <w:sz w:val="24"/>
            <w:szCs w:val="24"/>
            <w:u w:val="single"/>
            <w:lang w:val="fr-FR"/>
          </w:rPr>
          <w:t>https://prirucka.ujc.cas.cz/</w:t>
        </w:r>
      </w:hyperlink>
      <w:r w:rsidRPr="00730F24">
        <w:rPr>
          <w:rFonts w:eastAsia="Times New Roman"/>
          <w:sz w:val="24"/>
          <w:szCs w:val="24"/>
          <w:lang w:val="en-GB"/>
        </w:rPr>
        <w:br w:type="page"/>
      </w:r>
    </w:p>
    <w:p w14:paraId="286ADC18" w14:textId="77777777" w:rsidR="004E5FFC" w:rsidRPr="00730F24" w:rsidRDefault="004E5FFC" w:rsidP="004E5FFC">
      <w:pPr>
        <w:pStyle w:val="Heading2"/>
        <w:rPr>
          <w:lang w:val="en-GB"/>
        </w:rPr>
      </w:pPr>
      <w:bookmarkStart w:id="20" w:name="_Toc158907946"/>
      <w:bookmarkStart w:id="21" w:name="_Toc164073684"/>
      <w:bookmarkStart w:id="22" w:name="_Toc206406292"/>
      <w:r w:rsidRPr="00730F24">
        <w:lastRenderedPageBreak/>
        <w:t>LITERATURE</w:t>
      </w:r>
      <w:bookmarkEnd w:id="20"/>
      <w:bookmarkEnd w:id="21"/>
      <w:bookmarkEnd w:id="22"/>
    </w:p>
    <w:p w14:paraId="268A502C" w14:textId="77777777" w:rsidR="004E5FFC" w:rsidRPr="00730F24" w:rsidRDefault="004E5FFC" w:rsidP="004E5FFC">
      <w:pPr>
        <w:rPr>
          <w:lang w:val="en-GB"/>
        </w:rPr>
      </w:pPr>
      <w:r w:rsidRPr="00730F24">
        <w:rPr>
          <w:lang w:val="en-GB"/>
        </w:rPr>
        <w:t xml:space="preserve">Two Czech literature papers are also taken at the end of the Preliminary year, one devoted to Czech poetry and drama, the other to Czech short prose fiction. Both are designed to develop techniques of close reading in Czech while introducing you to some major themes, genres and names of modern Czech literature. </w:t>
      </w:r>
    </w:p>
    <w:p w14:paraId="23327E74" w14:textId="77777777" w:rsidR="004E5FFC" w:rsidRPr="00730F24" w:rsidRDefault="004E5FFC" w:rsidP="004E5FFC">
      <w:pPr>
        <w:pStyle w:val="Heading3"/>
        <w:rPr>
          <w:rFonts w:eastAsia="Times New Roman"/>
          <w:lang w:val="en-GB"/>
        </w:rPr>
      </w:pPr>
      <w:bookmarkStart w:id="23" w:name="_Toc158907947"/>
      <w:bookmarkStart w:id="24" w:name="_Toc164073685"/>
      <w:bookmarkStart w:id="25" w:name="_Toc206406293"/>
      <w:r w:rsidRPr="00730F24">
        <w:rPr>
          <w:rFonts w:eastAsia="Times New Roman"/>
          <w:lang w:val="en-GB"/>
        </w:rPr>
        <w:t xml:space="preserve">PAPER III: Poetry </w:t>
      </w:r>
      <w:r w:rsidRPr="00730F24">
        <w:t>and</w:t>
      </w:r>
      <w:r w:rsidRPr="00730F24">
        <w:rPr>
          <w:rFonts w:eastAsia="Times New Roman"/>
          <w:lang w:val="en-GB"/>
        </w:rPr>
        <w:t xml:space="preserve"> Drama</w:t>
      </w:r>
      <w:bookmarkEnd w:id="23"/>
      <w:bookmarkEnd w:id="24"/>
      <w:bookmarkEnd w:id="25"/>
    </w:p>
    <w:p w14:paraId="6329F324" w14:textId="77777777" w:rsidR="004E5FFC" w:rsidRPr="00730F24" w:rsidRDefault="004E5FFC" w:rsidP="004E5FFC">
      <w:pPr>
        <w:rPr>
          <w:bCs/>
          <w:lang w:val="en-GB"/>
        </w:rPr>
      </w:pPr>
      <w:r w:rsidRPr="00467C48">
        <w:rPr>
          <w:rStyle w:val="Heading5Char"/>
        </w:rPr>
        <w:t>Prescribed texts</w:t>
      </w:r>
      <w:r w:rsidRPr="00730F24">
        <w:rPr>
          <w:bCs/>
          <w:lang w:val="en-GB"/>
        </w:rPr>
        <w:t>:</w:t>
      </w:r>
    </w:p>
    <w:p w14:paraId="5B61A576" w14:textId="77777777" w:rsidR="004E5FFC" w:rsidRDefault="004E5FFC" w:rsidP="004E5FFC">
      <w:pPr>
        <w:pStyle w:val="ListParagraph"/>
        <w:numPr>
          <w:ilvl w:val="0"/>
          <w:numId w:val="13"/>
        </w:numPr>
        <w:rPr>
          <w:lang w:val="en-GB"/>
        </w:rPr>
      </w:pPr>
      <w:r w:rsidRPr="00866B20">
        <w:rPr>
          <w:lang w:val="en-GB"/>
        </w:rPr>
        <w:t xml:space="preserve">Karel Hynek Mácha: </w:t>
      </w:r>
      <w:r w:rsidRPr="00866B20">
        <w:rPr>
          <w:i/>
          <w:iCs/>
          <w:lang w:val="en-GB"/>
        </w:rPr>
        <w:t>Máj</w:t>
      </w:r>
      <w:r w:rsidRPr="00866B20">
        <w:rPr>
          <w:lang w:val="en-GB"/>
        </w:rPr>
        <w:t xml:space="preserve"> (1836) Available with English translation and glossary at: </w:t>
      </w:r>
    </w:p>
    <w:p w14:paraId="41B3D183" w14:textId="63B9E0A7" w:rsidR="0029076A" w:rsidRPr="00DF3D07" w:rsidRDefault="00DF3D07" w:rsidP="004114B2">
      <w:pPr>
        <w:pStyle w:val="ListParagraph"/>
        <w:ind w:left="777"/>
        <w:rPr>
          <w:rStyle w:val="Hyperlink"/>
          <w:lang w:val="en-GB"/>
        </w:rPr>
      </w:pPr>
      <w:r>
        <w:fldChar w:fldCharType="begin"/>
      </w:r>
      <w:r>
        <w:instrText xml:space="preserve"> HYPERLINK "https://canvas.ox.ac.uk/courses/294642/pages/macha-maj?module_item_id=2965180" </w:instrText>
      </w:r>
      <w:r>
        <w:fldChar w:fldCharType="separate"/>
      </w:r>
      <w:r w:rsidR="0029076A" w:rsidRPr="00DF3D07">
        <w:rPr>
          <w:rStyle w:val="Hyperlink"/>
        </w:rPr>
        <w:t>Mácha: Máj:_Czech Prelims 25/26</w:t>
      </w:r>
    </w:p>
    <w:p w14:paraId="7066555A" w14:textId="23F80261" w:rsidR="004E5FFC" w:rsidRPr="00866B20" w:rsidRDefault="00DF3D07" w:rsidP="004E5FFC">
      <w:pPr>
        <w:pStyle w:val="ListParagraph"/>
        <w:numPr>
          <w:ilvl w:val="0"/>
          <w:numId w:val="13"/>
        </w:numPr>
        <w:rPr>
          <w:lang w:val="en-GB"/>
        </w:rPr>
      </w:pPr>
      <w:r>
        <w:fldChar w:fldCharType="end"/>
      </w:r>
      <w:r w:rsidR="004E5FFC" w:rsidRPr="00866B20">
        <w:rPr>
          <w:lang w:val="en-GB"/>
        </w:rPr>
        <w:t xml:space="preserve">Karel Hlaváček: </w:t>
      </w:r>
      <w:r w:rsidR="004E5FFC" w:rsidRPr="00866B20">
        <w:rPr>
          <w:i/>
          <w:iCs/>
          <w:lang w:val="en-GB"/>
        </w:rPr>
        <w:t>Mstivá kantiléna</w:t>
      </w:r>
      <w:r w:rsidR="004E5FFC" w:rsidRPr="00866B20">
        <w:rPr>
          <w:lang w:val="en-GB"/>
        </w:rPr>
        <w:t xml:space="preserve"> (1898)</w:t>
      </w:r>
    </w:p>
    <w:p w14:paraId="20E5568F" w14:textId="38AA08A7" w:rsidR="004E5FFC" w:rsidRPr="002501F4" w:rsidRDefault="003D2A23" w:rsidP="004E5FFC">
      <w:pPr>
        <w:pStyle w:val="ListParagraph"/>
        <w:ind w:left="777"/>
      </w:pPr>
      <w:hyperlink r:id="rId35" w:history="1">
        <w:r>
          <w:rPr>
            <w:rStyle w:val="Hyperlink"/>
          </w:rPr>
          <w:t>Hlaváček: Mstivá kantiléna:_Czech Prelims 25/26</w:t>
        </w:r>
      </w:hyperlink>
    </w:p>
    <w:p w14:paraId="19365EFA" w14:textId="77777777" w:rsidR="004E5FFC" w:rsidRDefault="004E5FFC" w:rsidP="004E5FFC">
      <w:pPr>
        <w:pStyle w:val="ListParagraph"/>
        <w:numPr>
          <w:ilvl w:val="0"/>
          <w:numId w:val="13"/>
        </w:numPr>
        <w:rPr>
          <w:lang w:val="en-GB"/>
        </w:rPr>
      </w:pPr>
      <w:r w:rsidRPr="00866B20">
        <w:rPr>
          <w:lang w:val="en-GB"/>
        </w:rPr>
        <w:t>Karel</w:t>
      </w:r>
      <w:r>
        <w:rPr>
          <w:lang w:val="en-GB"/>
        </w:rPr>
        <w:t xml:space="preserve"> </w:t>
      </w:r>
      <w:r w:rsidRPr="002501F4">
        <w:rPr>
          <w:lang w:val="en-GB"/>
        </w:rPr>
        <w:t xml:space="preserve">Čapek: </w:t>
      </w:r>
      <w:r w:rsidRPr="002501F4">
        <w:rPr>
          <w:i/>
          <w:iCs/>
          <w:lang w:val="en-GB"/>
        </w:rPr>
        <w:t>R.U.R.</w:t>
      </w:r>
      <w:r w:rsidRPr="002501F4">
        <w:rPr>
          <w:lang w:val="en-GB"/>
        </w:rPr>
        <w:t xml:space="preserve"> (1921) </w:t>
      </w:r>
    </w:p>
    <w:p w14:paraId="55E66B0B" w14:textId="77777777" w:rsidR="004E5FFC" w:rsidRPr="002501F4" w:rsidRDefault="004E5FFC" w:rsidP="004E5FFC">
      <w:pPr>
        <w:pStyle w:val="ListParagraph"/>
        <w:ind w:left="777"/>
        <w:rPr>
          <w:lang w:val="en-GB"/>
        </w:rPr>
      </w:pPr>
      <w:r w:rsidRPr="002501F4">
        <w:rPr>
          <w:lang w:val="en-GB"/>
        </w:rPr>
        <w:t xml:space="preserve">Available at: </w:t>
      </w:r>
      <w:hyperlink r:id="rId36" w:history="1">
        <w:r w:rsidRPr="002501F4">
          <w:rPr>
            <w:color w:val="0563C1"/>
            <w:u w:val="single"/>
            <w:lang w:val="en-GB"/>
          </w:rPr>
          <w:t>https://web2.mlp.cz/koweb/00/03/34/75/81/rur.pdf</w:t>
        </w:r>
      </w:hyperlink>
    </w:p>
    <w:p w14:paraId="03A5771E" w14:textId="77777777" w:rsidR="004E5FFC" w:rsidRPr="00730F24" w:rsidRDefault="004E5FFC" w:rsidP="004E5FFC">
      <w:pPr>
        <w:rPr>
          <w:shd w:val="clear" w:color="auto" w:fill="FFFFFF"/>
          <w:lang w:val="en-GB"/>
        </w:rPr>
      </w:pPr>
      <w:r w:rsidRPr="00730F24">
        <w:rPr>
          <w:shd w:val="clear" w:color="auto" w:fill="FFFFFF"/>
          <w:lang w:val="en-GB"/>
        </w:rPr>
        <w:t>There are many translations available, of which the best is perhaps </w:t>
      </w:r>
      <w:r w:rsidRPr="00730F24">
        <w:rPr>
          <w:i/>
          <w:iCs/>
          <w:shd w:val="clear" w:color="auto" w:fill="FFFFFF"/>
          <w:lang w:val="en-GB"/>
        </w:rPr>
        <w:t>Rossum’s Universal Robots</w:t>
      </w:r>
      <w:r w:rsidRPr="00730F24">
        <w:rPr>
          <w:shd w:val="clear" w:color="auto" w:fill="FFFFFF"/>
          <w:lang w:val="en-GB"/>
        </w:rPr>
        <w:t>, translated by David Short, with a foreword by Arthur Miller (Hesperus, 2011). Other good translations include </w:t>
      </w:r>
      <w:r w:rsidRPr="00730F24">
        <w:rPr>
          <w:i/>
          <w:iCs/>
          <w:shd w:val="clear" w:color="auto" w:fill="FFFFFF"/>
          <w:lang w:val="en-GB"/>
        </w:rPr>
        <w:t>R.U.R. (Rossum’s Universal Robots)</w:t>
      </w:r>
      <w:r w:rsidRPr="00730F24">
        <w:rPr>
          <w:shd w:val="clear" w:color="auto" w:fill="FFFFFF"/>
          <w:lang w:val="en-GB"/>
        </w:rPr>
        <w:t>, translated by Claudia Novack-Jones, with a foreword by Ivan Klíma (Penguin, 2004) and </w:t>
      </w:r>
      <w:r w:rsidRPr="00730F24">
        <w:rPr>
          <w:i/>
          <w:iCs/>
          <w:shd w:val="clear" w:color="auto" w:fill="FFFFFF"/>
          <w:lang w:val="en-GB"/>
        </w:rPr>
        <w:t>Four Plays: R.U.R., The Insect Play, The Makropulos Case, The White Plague</w:t>
      </w:r>
      <w:r w:rsidRPr="00730F24">
        <w:rPr>
          <w:shd w:val="clear" w:color="auto" w:fill="FFFFFF"/>
          <w:lang w:val="en-GB"/>
        </w:rPr>
        <w:t>, translated by Peter Majer &amp; Cathy Porter (Methuen, 1999).</w:t>
      </w:r>
    </w:p>
    <w:p w14:paraId="7DD75F82" w14:textId="77777777" w:rsidR="004E5FFC" w:rsidRPr="00730F24" w:rsidRDefault="004E5FFC" w:rsidP="004E5FFC">
      <w:pPr>
        <w:rPr>
          <w:lang w:val="en-GB"/>
        </w:rPr>
      </w:pPr>
      <w:r w:rsidRPr="00730F24">
        <w:rPr>
          <w:lang w:val="en-GB"/>
        </w:rPr>
        <w:t>The three-hour examination, taken in Trinity Term, is divided into two sections. The first section contains an extract for commentary from each work of poetry studied, the second contains an essay question on each text studied. You must answer one question from each section (i.e. one commentary and one essay) and a further question chosen from either section. You may not answer twice on the same text.</w:t>
      </w:r>
    </w:p>
    <w:p w14:paraId="4A780579" w14:textId="77777777" w:rsidR="004E5FFC" w:rsidRPr="00730F24" w:rsidRDefault="004E5FFC" w:rsidP="004E5FFC">
      <w:pPr>
        <w:spacing w:after="0" w:line="240" w:lineRule="auto"/>
        <w:jc w:val="left"/>
        <w:rPr>
          <w:rFonts w:eastAsia="Times New Roman" w:cstheme="majorBidi"/>
          <w:color w:val="002060"/>
          <w:sz w:val="26"/>
          <w:szCs w:val="24"/>
          <w:lang w:val="en-GB"/>
        </w:rPr>
      </w:pPr>
      <w:r w:rsidRPr="00730F24">
        <w:rPr>
          <w:rFonts w:eastAsia="Times New Roman"/>
          <w:lang w:val="en-GB"/>
        </w:rPr>
        <w:br w:type="page"/>
      </w:r>
    </w:p>
    <w:p w14:paraId="7976C78C" w14:textId="77777777" w:rsidR="004E5FFC" w:rsidRPr="00730F24" w:rsidRDefault="004E5FFC" w:rsidP="004E5FFC">
      <w:pPr>
        <w:pStyle w:val="Heading3"/>
        <w:rPr>
          <w:rFonts w:eastAsia="Times New Roman"/>
          <w:lang w:val="en-GB"/>
        </w:rPr>
      </w:pPr>
      <w:bookmarkStart w:id="26" w:name="_Toc158907948"/>
      <w:bookmarkStart w:id="27" w:name="_Toc164073686"/>
      <w:bookmarkStart w:id="28" w:name="_Toc206406294"/>
      <w:r w:rsidRPr="00730F24">
        <w:rPr>
          <w:rFonts w:eastAsia="Times New Roman"/>
          <w:lang w:val="en-GB"/>
        </w:rPr>
        <w:lastRenderedPageBreak/>
        <w:t xml:space="preserve">PAPER IV: Short </w:t>
      </w:r>
      <w:r w:rsidRPr="00730F24">
        <w:t>Prose</w:t>
      </w:r>
      <w:bookmarkEnd w:id="26"/>
      <w:bookmarkEnd w:id="27"/>
      <w:bookmarkEnd w:id="28"/>
    </w:p>
    <w:p w14:paraId="5CD248D5" w14:textId="77777777" w:rsidR="004E5FFC" w:rsidRPr="00730F24" w:rsidRDefault="004E5FFC" w:rsidP="004E5FFC">
      <w:pPr>
        <w:rPr>
          <w:lang w:val="en-GB"/>
        </w:rPr>
      </w:pPr>
      <w:r w:rsidRPr="00450EFA">
        <w:rPr>
          <w:rStyle w:val="Heading5Char"/>
        </w:rPr>
        <w:t>Prescribed texts</w:t>
      </w:r>
      <w:r w:rsidRPr="00730F24">
        <w:rPr>
          <w:lang w:val="en-GB"/>
        </w:rPr>
        <w:t>:</w:t>
      </w:r>
    </w:p>
    <w:p w14:paraId="0A4100B4" w14:textId="77777777" w:rsidR="004E5FFC" w:rsidRPr="00730F24" w:rsidRDefault="004E5FFC" w:rsidP="004E5FFC">
      <w:pPr>
        <w:pStyle w:val="ListParagraph"/>
        <w:numPr>
          <w:ilvl w:val="0"/>
          <w:numId w:val="10"/>
        </w:numPr>
        <w:rPr>
          <w:rFonts w:eastAsia="Roboto" w:cs="Roboto"/>
        </w:rPr>
      </w:pPr>
      <w:r w:rsidRPr="00730F24">
        <w:t xml:space="preserve">Jan Neruda: </w:t>
      </w:r>
      <w:r w:rsidRPr="00730F24">
        <w:rPr>
          <w:rFonts w:eastAsia="Calibri" w:cs="Calibri"/>
        </w:rPr>
        <w:t xml:space="preserve"> </w:t>
      </w:r>
      <w:r w:rsidRPr="00730F24">
        <w:rPr>
          <w:rFonts w:eastAsia="Roboto" w:cs="Roboto"/>
        </w:rPr>
        <w:t>‘Jak si nakouřil pan Vorel pěnovku’ (1876)</w:t>
      </w:r>
    </w:p>
    <w:p w14:paraId="7AC4AD63" w14:textId="77777777" w:rsidR="004E5FFC" w:rsidRPr="00730F24" w:rsidRDefault="004E5FFC" w:rsidP="004E5FFC">
      <w:pPr>
        <w:ind w:left="720"/>
        <w:rPr>
          <w:color w:val="333333"/>
          <w:shd w:val="clear" w:color="auto" w:fill="FFFFFF"/>
          <w:lang w:val="en-GB"/>
        </w:rPr>
      </w:pPr>
      <w:r w:rsidRPr="00730F24">
        <w:rPr>
          <w:lang w:val="en-GB"/>
        </w:rPr>
        <w:t xml:space="preserve">From </w:t>
      </w:r>
      <w:r w:rsidRPr="00730F24">
        <w:rPr>
          <w:i/>
          <w:iCs/>
          <w:lang w:val="en-GB"/>
        </w:rPr>
        <w:t>Povídky malostranské</w:t>
      </w:r>
      <w:r w:rsidRPr="00730F24">
        <w:rPr>
          <w:lang w:val="en-GB"/>
        </w:rPr>
        <w:t xml:space="preserve">. </w:t>
      </w:r>
      <w:r w:rsidRPr="00730F24">
        <w:rPr>
          <w:shd w:val="clear" w:color="auto" w:fill="FFFFFF"/>
          <w:lang w:val="en-GB"/>
        </w:rPr>
        <w:t>Translated by</w:t>
      </w:r>
      <w:r w:rsidRPr="00730F24">
        <w:rPr>
          <w:lang w:val="en-GB"/>
        </w:rPr>
        <w:t xml:space="preserve"> N.P.Jopson as </w:t>
      </w:r>
      <w:r w:rsidRPr="00730F24">
        <w:rPr>
          <w:shd w:val="clear" w:color="auto" w:fill="FFFFFF"/>
          <w:lang w:val="en-GB"/>
        </w:rPr>
        <w:t xml:space="preserve"> </w:t>
      </w:r>
      <w:r w:rsidRPr="00730F24">
        <w:rPr>
          <w:lang w:val="en-GB"/>
        </w:rPr>
        <w:t xml:space="preserve">‘How Mr Vorel Coloured His Meerschaum Pipe’, available at </w:t>
      </w:r>
      <w:hyperlink r:id="rId37" w:history="1">
        <w:r w:rsidRPr="00730F24">
          <w:rPr>
            <w:lang w:val="en-GB"/>
          </w:rPr>
          <w:t>h</w:t>
        </w:r>
        <w:r w:rsidRPr="00730F24">
          <w:rPr>
            <w:rStyle w:val="Hyperlink"/>
            <w:lang w:val="en-GB"/>
          </w:rPr>
          <w:t>ttps://www.jstor.org/stable/4201864</w:t>
        </w:r>
      </w:hyperlink>
      <w:r w:rsidRPr="00730F24">
        <w:rPr>
          <w:lang w:val="en-GB"/>
        </w:rPr>
        <w:t xml:space="preserve">, and by </w:t>
      </w:r>
      <w:r w:rsidRPr="00730F24">
        <w:rPr>
          <w:shd w:val="clear" w:color="auto" w:fill="FFFFFF"/>
          <w:lang w:val="en-GB"/>
        </w:rPr>
        <w:t>Michael Henry Heim as ‘</w:t>
      </w:r>
      <w:r w:rsidRPr="00730F24">
        <w:rPr>
          <w:lang w:val="en-GB"/>
        </w:rPr>
        <w:t>How Mr Vorel Broke In His Meerschaum</w:t>
      </w:r>
      <w:r w:rsidRPr="00730F24">
        <w:rPr>
          <w:shd w:val="clear" w:color="auto" w:fill="FFFFFF"/>
          <w:lang w:val="en-GB"/>
        </w:rPr>
        <w:t>’ in </w:t>
      </w:r>
      <w:r w:rsidRPr="00730F24">
        <w:rPr>
          <w:i/>
          <w:iCs/>
          <w:shd w:val="clear" w:color="auto" w:fill="FFFFFF"/>
          <w:lang w:val="en-GB"/>
        </w:rPr>
        <w:t>Prague Tales</w:t>
      </w:r>
      <w:r w:rsidRPr="00730F24">
        <w:rPr>
          <w:shd w:val="clear" w:color="auto" w:fill="FFFFFF"/>
          <w:lang w:val="en-GB"/>
        </w:rPr>
        <w:t> (Central European University Press, 1993).</w:t>
      </w:r>
    </w:p>
    <w:p w14:paraId="663CB16A" w14:textId="77777777" w:rsidR="004E5FFC" w:rsidRPr="00730F24" w:rsidRDefault="004E5FFC" w:rsidP="004E5FFC">
      <w:pPr>
        <w:pStyle w:val="ListParagraph"/>
        <w:numPr>
          <w:ilvl w:val="0"/>
          <w:numId w:val="9"/>
        </w:numPr>
        <w:rPr>
          <w:lang w:val="en-GB"/>
        </w:rPr>
      </w:pPr>
      <w:r w:rsidRPr="00730F24">
        <w:rPr>
          <w:lang w:val="en-GB"/>
        </w:rPr>
        <w:t>Růžena Jesenská: ‘Mimo svět’ (1909)</w:t>
      </w:r>
    </w:p>
    <w:p w14:paraId="416F127D" w14:textId="77777777" w:rsidR="004E5FFC" w:rsidRPr="00730F24" w:rsidRDefault="004E5FFC" w:rsidP="004E5FFC">
      <w:pPr>
        <w:ind w:left="720"/>
        <w:rPr>
          <w:shd w:val="clear" w:color="auto" w:fill="FFFFFF"/>
          <w:lang w:val="en-GB"/>
        </w:rPr>
      </w:pPr>
      <w:r w:rsidRPr="00730F24">
        <w:rPr>
          <w:shd w:val="clear" w:color="auto" w:fill="FFFFFF"/>
          <w:lang w:val="en-GB"/>
        </w:rPr>
        <w:t xml:space="preserve">From </w:t>
      </w:r>
      <w:r w:rsidRPr="00730F24">
        <w:rPr>
          <w:i/>
          <w:iCs/>
          <w:shd w:val="clear" w:color="auto" w:fill="FFFFFF"/>
          <w:lang w:val="en-GB"/>
        </w:rPr>
        <w:t>Mimo svět</w:t>
      </w:r>
      <w:r w:rsidRPr="00730F24">
        <w:rPr>
          <w:shd w:val="clear" w:color="auto" w:fill="FFFFFF"/>
          <w:lang w:val="en-GB"/>
        </w:rPr>
        <w:t>. Translated by Kathleen Hayes as ‘A World Apart’ in </w:t>
      </w:r>
      <w:r w:rsidRPr="00730F24">
        <w:rPr>
          <w:i/>
          <w:iCs/>
          <w:shd w:val="clear" w:color="auto" w:fill="FFFFFF"/>
          <w:lang w:val="en-GB"/>
        </w:rPr>
        <w:t>A World Apart and Other Stories: Czech Women Writers at the Fin de Siècle</w:t>
      </w:r>
      <w:r w:rsidRPr="00730F24">
        <w:rPr>
          <w:shd w:val="clear" w:color="auto" w:fill="FFFFFF"/>
          <w:lang w:val="en-GB"/>
        </w:rPr>
        <w:t> (Karolinum, 2001).</w:t>
      </w:r>
    </w:p>
    <w:p w14:paraId="5D251D3A" w14:textId="77777777" w:rsidR="004E5FFC" w:rsidRPr="00730F24" w:rsidRDefault="004E5FFC" w:rsidP="004E5FFC">
      <w:pPr>
        <w:pStyle w:val="ListParagraph"/>
        <w:numPr>
          <w:ilvl w:val="0"/>
          <w:numId w:val="8"/>
        </w:numPr>
        <w:rPr>
          <w:rFonts w:eastAsia="Roboto" w:cs="Roboto"/>
          <w:lang w:val="en-GB"/>
        </w:rPr>
      </w:pPr>
      <w:r w:rsidRPr="00730F24">
        <w:rPr>
          <w:rFonts w:eastAsia="Roboto" w:cs="Roboto"/>
          <w:lang w:val="en-GB"/>
        </w:rPr>
        <w:t>Milan Kundera: ‘</w:t>
      </w:r>
      <w:r w:rsidRPr="00730F24">
        <w:rPr>
          <w:rFonts w:eastAsia="Roboto" w:cs="Roboto"/>
          <w:lang w:val="cs"/>
        </w:rPr>
        <w:t>Falešný autostop</w:t>
      </w:r>
      <w:r w:rsidRPr="00730F24">
        <w:rPr>
          <w:rFonts w:eastAsia="Roboto" w:cs="Roboto"/>
          <w:lang w:val="en-GB"/>
        </w:rPr>
        <w:t>’ (1965)</w:t>
      </w:r>
    </w:p>
    <w:p w14:paraId="73DF0F69" w14:textId="77777777" w:rsidR="004E5FFC" w:rsidRPr="00730F24" w:rsidRDefault="004E5FFC" w:rsidP="004E5FFC">
      <w:pPr>
        <w:pStyle w:val="ListParagraph"/>
        <w:numPr>
          <w:ilvl w:val="0"/>
          <w:numId w:val="8"/>
        </w:numPr>
        <w:rPr>
          <w:rFonts w:eastAsia="Roboto" w:cs="Roboto"/>
          <w:lang w:val="en-GB"/>
        </w:rPr>
      </w:pPr>
      <w:r w:rsidRPr="00730F24">
        <w:rPr>
          <w:rFonts w:eastAsia="Roboto" w:cs="Roboto"/>
          <w:lang w:val="en-GB"/>
        </w:rPr>
        <w:t xml:space="preserve">From </w:t>
      </w:r>
      <w:r w:rsidRPr="00730F24">
        <w:rPr>
          <w:rFonts w:eastAsia="Roboto" w:cs="Roboto"/>
          <w:i/>
          <w:iCs/>
          <w:lang w:val="en-GB"/>
        </w:rPr>
        <w:t>Druhé sešit směšných lásek</w:t>
      </w:r>
      <w:r w:rsidRPr="00730F24">
        <w:rPr>
          <w:rFonts w:eastAsia="Roboto" w:cs="Roboto"/>
          <w:lang w:val="en-GB"/>
        </w:rPr>
        <w:t>. Translated by Suzanne Rappaport in Milan Kundera, Laughable Loves (Faber &amp; Faber, 2000)Jan Balabán: ‘Kluk’ (2004)</w:t>
      </w:r>
    </w:p>
    <w:p w14:paraId="4F5F2B13" w14:textId="77777777" w:rsidR="004E5FFC" w:rsidRPr="00730F24" w:rsidRDefault="004E5FFC" w:rsidP="004E5FFC">
      <w:pPr>
        <w:ind w:left="720"/>
        <w:rPr>
          <w:shd w:val="clear" w:color="auto" w:fill="FFFFFF"/>
          <w:lang w:val="en-GB"/>
        </w:rPr>
      </w:pPr>
      <w:r w:rsidRPr="00730F24">
        <w:rPr>
          <w:shd w:val="clear" w:color="auto" w:fill="FFFFFF"/>
          <w:lang w:val="en-GB"/>
        </w:rPr>
        <w:t>Translated by Charles S. Kraszewski as ‘Boy’ in Jan Balabán, </w:t>
      </w:r>
      <w:r w:rsidRPr="00730F24">
        <w:rPr>
          <w:i/>
          <w:iCs/>
          <w:shd w:val="clear" w:color="auto" w:fill="FFFFFF"/>
          <w:lang w:val="en-GB"/>
        </w:rPr>
        <w:t>Maybe We’re Leaving</w:t>
      </w:r>
      <w:r w:rsidRPr="00730F24">
        <w:rPr>
          <w:shd w:val="clear" w:color="auto" w:fill="FFFFFF"/>
          <w:lang w:val="en-GB"/>
        </w:rPr>
        <w:t> (Glagoslav, 2018).</w:t>
      </w:r>
    </w:p>
    <w:p w14:paraId="11046287" w14:textId="77777777" w:rsidR="004E5FFC" w:rsidRPr="00730F24" w:rsidRDefault="004E5FFC" w:rsidP="004E5FFC">
      <w:pPr>
        <w:pStyle w:val="ListParagraph"/>
        <w:numPr>
          <w:ilvl w:val="0"/>
          <w:numId w:val="7"/>
        </w:numPr>
        <w:rPr>
          <w:lang w:val="en-GB"/>
        </w:rPr>
      </w:pPr>
      <w:r w:rsidRPr="00730F24">
        <w:rPr>
          <w:lang w:val="en-GB"/>
        </w:rPr>
        <w:t>Milena Slavická: ‘Sestra’ (2018)</w:t>
      </w:r>
    </w:p>
    <w:p w14:paraId="70449AB9" w14:textId="77777777" w:rsidR="004E5FFC" w:rsidRPr="00730F24" w:rsidRDefault="004E5FFC" w:rsidP="004E5FFC">
      <w:pPr>
        <w:pStyle w:val="ListParagraph"/>
        <w:ind w:left="720"/>
        <w:rPr>
          <w:lang w:val="en-GB"/>
        </w:rPr>
      </w:pPr>
      <w:r w:rsidRPr="00730F24">
        <w:rPr>
          <w:lang w:val="en-GB"/>
        </w:rPr>
        <w:t xml:space="preserve">From </w:t>
      </w:r>
      <w:r w:rsidRPr="00730F24">
        <w:rPr>
          <w:i/>
          <w:iCs/>
          <w:lang w:val="en-GB"/>
        </w:rPr>
        <w:t>Ona</w:t>
      </w:r>
      <w:r w:rsidRPr="00730F24">
        <w:rPr>
          <w:lang w:val="en-GB"/>
        </w:rPr>
        <w:t>. Not available in English translation.</w:t>
      </w:r>
    </w:p>
    <w:p w14:paraId="12F0A891" w14:textId="77777777" w:rsidR="004E5FFC" w:rsidRPr="00730F24" w:rsidRDefault="004E5FFC" w:rsidP="004E5FFC">
      <w:pPr>
        <w:rPr>
          <w:lang w:val="en-GB"/>
        </w:rPr>
      </w:pPr>
      <w:r w:rsidRPr="00730F24">
        <w:rPr>
          <w:lang w:val="en-GB"/>
        </w:rPr>
        <w:t>The three-hour examination, taken in Trinity Term, consists of one extract from each of the short stories studied. You must write a commentary on three of the extracts.</w:t>
      </w:r>
    </w:p>
    <w:p w14:paraId="357F71CF" w14:textId="77777777" w:rsidR="004E5FFC" w:rsidRPr="00730F24" w:rsidRDefault="004E5FFC" w:rsidP="004E5FFC">
      <w:pPr>
        <w:spacing w:after="0" w:line="240" w:lineRule="auto"/>
        <w:jc w:val="left"/>
        <w:rPr>
          <w:rFonts w:eastAsia="Arial Black" w:cs="Arial Black"/>
          <w:smallCaps/>
          <w:color w:val="FFFFFF" w:themeColor="background1"/>
          <w:spacing w:val="-2"/>
          <w:sz w:val="32"/>
          <w:szCs w:val="32"/>
          <w:shd w:val="clear" w:color="auto" w:fill="91459A"/>
          <w:lang w:val="en-GB"/>
        </w:rPr>
      </w:pPr>
      <w:r w:rsidRPr="00730F24">
        <w:rPr>
          <w:lang w:val="en-GB"/>
        </w:rPr>
        <w:br w:type="page"/>
      </w:r>
    </w:p>
    <w:p w14:paraId="753DCF56" w14:textId="77777777" w:rsidR="004E5FFC" w:rsidRPr="00730F24" w:rsidRDefault="004E5FFC" w:rsidP="004E5FFC">
      <w:pPr>
        <w:pStyle w:val="Heading2"/>
      </w:pPr>
      <w:bookmarkStart w:id="29" w:name="_Toc158907949"/>
      <w:bookmarkStart w:id="30" w:name="_Toc164073687"/>
      <w:bookmarkStart w:id="31" w:name="_Toc206406295"/>
      <w:r w:rsidRPr="00730F24">
        <w:lastRenderedPageBreak/>
        <w:t>LEARN MORE ABOUT THE CZECHS AND SLOVAKS</w:t>
      </w:r>
      <w:bookmarkEnd w:id="29"/>
      <w:bookmarkEnd w:id="30"/>
      <w:bookmarkEnd w:id="31"/>
    </w:p>
    <w:p w14:paraId="5F481ED6" w14:textId="77777777" w:rsidR="004E5FFC" w:rsidRPr="00730F24" w:rsidRDefault="004E5FFC" w:rsidP="004E5FFC">
      <w:pPr>
        <w:rPr>
          <w:lang w:val="en-GB"/>
        </w:rPr>
      </w:pPr>
      <w:r w:rsidRPr="00730F24">
        <w:rPr>
          <w:lang w:val="en-GB"/>
        </w:rPr>
        <w:t>During the Preliminary Year, while you are developing your Czech language skills, you are strongly encouraged to deepen your knowledge of Czech and Slovak culture and history through sources written in or translated into English or other languages you know well. Exploring the history of the Czechs, reading literature in translation or watching subtitled films will enrich your understanding of what you are studying and help you to decide the kinds of topics and papers you want to work on in later years.</w:t>
      </w:r>
    </w:p>
    <w:p w14:paraId="6CD3D6AD" w14:textId="77777777" w:rsidR="004E5FFC" w:rsidRPr="00730F24" w:rsidRDefault="004E5FFC" w:rsidP="004E5FFC">
      <w:pPr>
        <w:pStyle w:val="Heading3"/>
      </w:pPr>
      <w:bookmarkStart w:id="32" w:name="_Toc158907950"/>
      <w:bookmarkStart w:id="33" w:name="_Toc164073688"/>
      <w:bookmarkStart w:id="34" w:name="_Toc206406296"/>
      <w:r w:rsidRPr="00730F24">
        <w:rPr>
          <w:rFonts w:eastAsia="Times New Roman"/>
          <w:lang w:val="en-GB"/>
        </w:rPr>
        <w:t>History</w:t>
      </w:r>
      <w:bookmarkEnd w:id="32"/>
      <w:bookmarkEnd w:id="33"/>
      <w:bookmarkEnd w:id="34"/>
    </w:p>
    <w:p w14:paraId="15DF8A02" w14:textId="77777777" w:rsidR="004E5FFC" w:rsidRPr="00730F24" w:rsidRDefault="004E5FFC" w:rsidP="004E5FFC">
      <w:pPr>
        <w:rPr>
          <w:lang w:val="en-GB"/>
        </w:rPr>
      </w:pPr>
      <w:r w:rsidRPr="00730F24">
        <w:rPr>
          <w:lang w:val="en-GB"/>
        </w:rPr>
        <w:t>The Preliminary Year includes a lecture series that introduces you to the history of the Czechs, focusing particularly on periods central to Czech literary culture. The following books will help you build your understanding of the history of the Czechs and Bohemia in its various incarnations:</w:t>
      </w:r>
    </w:p>
    <w:p w14:paraId="3BBE3C94" w14:textId="77777777" w:rsidR="004E5FFC" w:rsidRPr="00730F24" w:rsidRDefault="004E5FFC" w:rsidP="004E5FFC">
      <w:pPr>
        <w:pStyle w:val="ListParagraph"/>
        <w:widowControl w:val="0"/>
        <w:numPr>
          <w:ilvl w:val="0"/>
          <w:numId w:val="13"/>
        </w:numPr>
        <w:spacing w:before="0" w:after="60" w:line="288" w:lineRule="auto"/>
        <w:rPr>
          <w:lang w:val="en-GB"/>
        </w:rPr>
      </w:pPr>
      <w:r w:rsidRPr="00730F24">
        <w:rPr>
          <w:rFonts w:eastAsia="Arial Unicode MS"/>
          <w:lang w:val="en-GB"/>
        </w:rPr>
        <w:t xml:space="preserve">Agnew, Hugh, </w:t>
      </w:r>
      <w:r w:rsidRPr="00730F24">
        <w:rPr>
          <w:rFonts w:eastAsia="Arial Unicode MS"/>
          <w:i/>
          <w:iCs/>
          <w:lang w:val="en-GB"/>
        </w:rPr>
        <w:t>The Czechs and the Lands of the Bohemian Crown</w:t>
      </w:r>
      <w:r w:rsidRPr="00730F24">
        <w:rPr>
          <w:rFonts w:eastAsia="Arial Unicode MS"/>
          <w:lang w:val="en-GB"/>
        </w:rPr>
        <w:t xml:space="preserve">, Stanford, CA: Hoover Institution Press, Stanford University, 2004. </w:t>
      </w:r>
    </w:p>
    <w:p w14:paraId="0C26C90B" w14:textId="77777777" w:rsidR="004E5FFC" w:rsidRPr="00730F24" w:rsidRDefault="004E5FFC" w:rsidP="004E5FFC">
      <w:pPr>
        <w:pStyle w:val="ListParagraph"/>
        <w:widowControl w:val="0"/>
        <w:numPr>
          <w:ilvl w:val="0"/>
          <w:numId w:val="13"/>
        </w:numPr>
        <w:spacing w:before="0" w:after="60" w:line="288" w:lineRule="auto"/>
        <w:rPr>
          <w:lang w:val="en-GB"/>
        </w:rPr>
      </w:pPr>
      <w:r w:rsidRPr="00730F24">
        <w:rPr>
          <w:lang w:val="en-GB"/>
        </w:rPr>
        <w:t>Demetz, Peter, </w:t>
      </w:r>
      <w:r w:rsidRPr="00730F24">
        <w:rPr>
          <w:i/>
          <w:iCs/>
          <w:lang w:val="en-GB"/>
        </w:rPr>
        <w:t>Prague in Black and Gold: The History of a City</w:t>
      </w:r>
      <w:r w:rsidRPr="00730F24">
        <w:rPr>
          <w:lang w:val="en-GB"/>
        </w:rPr>
        <w:t>, Harmondsworth: Penguin, 1998.</w:t>
      </w:r>
    </w:p>
    <w:p w14:paraId="46FB6537" w14:textId="77777777" w:rsidR="004E5FFC" w:rsidRPr="00730F24" w:rsidRDefault="004E5FFC" w:rsidP="004E5FFC">
      <w:pPr>
        <w:pStyle w:val="ListParagraph"/>
        <w:widowControl w:val="0"/>
        <w:numPr>
          <w:ilvl w:val="0"/>
          <w:numId w:val="13"/>
        </w:numPr>
        <w:spacing w:before="0" w:after="60" w:line="288" w:lineRule="auto"/>
        <w:rPr>
          <w:lang w:val="en-GB"/>
        </w:rPr>
      </w:pPr>
      <w:r w:rsidRPr="00730F24">
        <w:rPr>
          <w:rFonts w:eastAsia="Arial Unicode MS"/>
          <w:lang w:val="en-GB"/>
        </w:rPr>
        <w:t xml:space="preserve">Heimann, Mary, </w:t>
      </w:r>
      <w:r w:rsidRPr="00730F24">
        <w:rPr>
          <w:rFonts w:eastAsia="Arial Unicode MS"/>
          <w:i/>
          <w:iCs/>
          <w:lang w:val="en-GB"/>
        </w:rPr>
        <w:t>Czechoslovakia: The State that Failed</w:t>
      </w:r>
      <w:r w:rsidRPr="00730F24">
        <w:rPr>
          <w:rFonts w:eastAsia="Arial Unicode MS"/>
          <w:lang w:val="en-GB"/>
        </w:rPr>
        <w:t>, New Haven, CT, London: Yale University Press, 2011. </w:t>
      </w:r>
    </w:p>
    <w:p w14:paraId="3566CDFE" w14:textId="77777777" w:rsidR="004E5FFC" w:rsidRPr="00730F24" w:rsidRDefault="004E5FFC" w:rsidP="004E5FFC">
      <w:pPr>
        <w:pStyle w:val="ListParagraph"/>
        <w:widowControl w:val="0"/>
        <w:numPr>
          <w:ilvl w:val="0"/>
          <w:numId w:val="13"/>
        </w:numPr>
        <w:spacing w:before="0" w:after="60" w:line="288" w:lineRule="auto"/>
        <w:rPr>
          <w:lang w:val="en-GB"/>
        </w:rPr>
      </w:pPr>
      <w:r w:rsidRPr="00730F24">
        <w:rPr>
          <w:rFonts w:eastAsia="Arial Unicode MS"/>
          <w:lang w:val="en-GB"/>
        </w:rPr>
        <w:t xml:space="preserve">Pánek, Jaroslav et al. (eds), </w:t>
      </w:r>
      <w:r w:rsidRPr="00730F24">
        <w:rPr>
          <w:rFonts w:eastAsia="Arial Unicode MS"/>
          <w:i/>
          <w:iCs/>
          <w:lang w:val="en-GB"/>
        </w:rPr>
        <w:t>A History of the Czech Lands</w:t>
      </w:r>
      <w:r w:rsidRPr="00730F24">
        <w:rPr>
          <w:rFonts w:eastAsia="Arial Unicode MS"/>
          <w:lang w:val="en-GB"/>
        </w:rPr>
        <w:t>, Prague: Karolinum Press, 2011.</w:t>
      </w:r>
    </w:p>
    <w:p w14:paraId="43F9490A" w14:textId="77777777" w:rsidR="004E5FFC" w:rsidRPr="00730F24" w:rsidRDefault="004E5FFC" w:rsidP="004E5FFC">
      <w:pPr>
        <w:pStyle w:val="ListParagraph"/>
        <w:widowControl w:val="0"/>
        <w:numPr>
          <w:ilvl w:val="0"/>
          <w:numId w:val="13"/>
        </w:numPr>
        <w:spacing w:before="0" w:after="60" w:line="288" w:lineRule="auto"/>
        <w:rPr>
          <w:lang w:val="en-GB"/>
        </w:rPr>
      </w:pPr>
      <w:r w:rsidRPr="00730F24">
        <w:rPr>
          <w:lang w:val="en-GB"/>
        </w:rPr>
        <w:t xml:space="preserve">Seton-Watson, R. W., </w:t>
      </w:r>
      <w:r w:rsidRPr="00730F24">
        <w:rPr>
          <w:i/>
          <w:iCs/>
          <w:lang w:val="en-GB"/>
        </w:rPr>
        <w:t>A History of the Czechs and Slovaks</w:t>
      </w:r>
      <w:r w:rsidRPr="00730F24">
        <w:rPr>
          <w:lang w:val="en-GB"/>
        </w:rPr>
        <w:t>, London: Hutchinson, 1943.</w:t>
      </w:r>
    </w:p>
    <w:p w14:paraId="4D73CE36" w14:textId="77777777" w:rsidR="004E5FFC" w:rsidRPr="00730F24" w:rsidRDefault="004E5FFC" w:rsidP="004E5FFC">
      <w:pPr>
        <w:pStyle w:val="ListParagraph"/>
        <w:widowControl w:val="0"/>
        <w:numPr>
          <w:ilvl w:val="0"/>
          <w:numId w:val="13"/>
        </w:numPr>
        <w:spacing w:before="0" w:after="60" w:line="288" w:lineRule="auto"/>
        <w:rPr>
          <w:lang w:val="en-GB"/>
        </w:rPr>
      </w:pPr>
      <w:r w:rsidRPr="00730F24">
        <w:rPr>
          <w:shd w:val="clear" w:color="auto" w:fill="FFFFFF"/>
          <w:lang w:val="en-GB"/>
        </w:rPr>
        <w:t>Teich, M. et al. (eds), </w:t>
      </w:r>
      <w:r w:rsidRPr="00730F24">
        <w:rPr>
          <w:i/>
          <w:iCs/>
          <w:shd w:val="clear" w:color="auto" w:fill="FFFFFF"/>
          <w:lang w:val="en-GB"/>
        </w:rPr>
        <w:t>Slovakia in History</w:t>
      </w:r>
      <w:r w:rsidRPr="00730F24">
        <w:rPr>
          <w:shd w:val="clear" w:color="auto" w:fill="FFFFFF"/>
          <w:lang w:val="en-GB"/>
        </w:rPr>
        <w:t> (Cambridge University Press, 2011)</w:t>
      </w:r>
    </w:p>
    <w:p w14:paraId="6EBAD5B1" w14:textId="77777777" w:rsidR="004E5FFC" w:rsidRPr="00730F24" w:rsidRDefault="004E5FFC" w:rsidP="004E5FFC">
      <w:pPr>
        <w:pStyle w:val="Heading3"/>
        <w:rPr>
          <w:rFonts w:eastAsia="Times New Roman"/>
          <w:lang w:val="en-GB"/>
        </w:rPr>
      </w:pPr>
      <w:bookmarkStart w:id="35" w:name="_Toc158907951"/>
      <w:bookmarkStart w:id="36" w:name="_Toc164073689"/>
      <w:bookmarkStart w:id="37" w:name="_Toc206406297"/>
      <w:r w:rsidRPr="00730F24">
        <w:t>Literature</w:t>
      </w:r>
      <w:bookmarkEnd w:id="35"/>
      <w:bookmarkEnd w:id="36"/>
      <w:bookmarkEnd w:id="37"/>
    </w:p>
    <w:p w14:paraId="10A4CC9B" w14:textId="77777777" w:rsidR="004E5FFC" w:rsidRPr="00730F24" w:rsidRDefault="004E5FFC" w:rsidP="004E5FFC">
      <w:pPr>
        <w:rPr>
          <w:lang w:val="en-GB"/>
        </w:rPr>
      </w:pPr>
      <w:r w:rsidRPr="00730F24">
        <w:rPr>
          <w:lang w:val="en-GB"/>
        </w:rPr>
        <w:t>Internationally, the most famous works of Czech literature are:</w:t>
      </w:r>
    </w:p>
    <w:p w14:paraId="1D4A1FF7" w14:textId="77777777" w:rsidR="004E5FFC" w:rsidRPr="00730F24" w:rsidRDefault="004E5FFC" w:rsidP="004E5FFC">
      <w:pPr>
        <w:pStyle w:val="ListParagraph"/>
        <w:widowControl w:val="0"/>
        <w:numPr>
          <w:ilvl w:val="0"/>
          <w:numId w:val="14"/>
        </w:numPr>
        <w:spacing w:before="0" w:after="60" w:line="288" w:lineRule="auto"/>
        <w:rPr>
          <w:lang w:val="en-GB"/>
        </w:rPr>
      </w:pPr>
      <w:r w:rsidRPr="00730F24">
        <w:rPr>
          <w:lang w:val="en-GB"/>
        </w:rPr>
        <w:t xml:space="preserve">Karel Čapek - </w:t>
      </w:r>
      <w:r w:rsidRPr="00730F24">
        <w:rPr>
          <w:i/>
          <w:iCs/>
          <w:lang w:val="en-GB"/>
        </w:rPr>
        <w:t>Rossum’s Universal Robots</w:t>
      </w:r>
      <w:r w:rsidRPr="00730F24">
        <w:rPr>
          <w:lang w:val="en-GB"/>
        </w:rPr>
        <w:t xml:space="preserve"> (</w:t>
      </w:r>
      <w:r w:rsidRPr="00730F24">
        <w:rPr>
          <w:i/>
          <w:iCs/>
          <w:lang w:val="en-GB"/>
        </w:rPr>
        <w:t>R.U.R.</w:t>
      </w:r>
      <w:r w:rsidRPr="00730F24">
        <w:rPr>
          <w:lang w:val="en-GB"/>
        </w:rPr>
        <w:t>, 1921), an anti-utopian play that gave us the word ‘robot’.</w:t>
      </w:r>
    </w:p>
    <w:p w14:paraId="3FB90F69" w14:textId="77777777" w:rsidR="004E5FFC" w:rsidRPr="00730F24" w:rsidRDefault="004E5FFC" w:rsidP="004E5FFC">
      <w:pPr>
        <w:pStyle w:val="ListParagraph"/>
        <w:widowControl w:val="0"/>
        <w:numPr>
          <w:ilvl w:val="0"/>
          <w:numId w:val="14"/>
        </w:numPr>
        <w:spacing w:before="0" w:after="60" w:line="288" w:lineRule="auto"/>
        <w:rPr>
          <w:lang w:val="en-GB"/>
        </w:rPr>
      </w:pPr>
      <w:r w:rsidRPr="00730F24">
        <w:rPr>
          <w:lang w:val="en-GB"/>
        </w:rPr>
        <w:t xml:space="preserve">Jaroslav Hašek - </w:t>
      </w:r>
      <w:r w:rsidRPr="00730F24">
        <w:rPr>
          <w:i/>
          <w:iCs/>
          <w:lang w:val="en-GB"/>
        </w:rPr>
        <w:t>The Good Soldier Švejk</w:t>
      </w:r>
      <w:r w:rsidRPr="00730F24">
        <w:rPr>
          <w:lang w:val="en-GB"/>
        </w:rPr>
        <w:t xml:space="preserve"> (</w:t>
      </w:r>
      <w:r w:rsidRPr="00730F24">
        <w:rPr>
          <w:i/>
          <w:iCs/>
          <w:lang w:val="en-GB"/>
        </w:rPr>
        <w:t>Osudy dobrého vojáka Švejka za světové války</w:t>
      </w:r>
      <w:r w:rsidRPr="00730F24">
        <w:rPr>
          <w:lang w:val="en-GB"/>
        </w:rPr>
        <w:t>, 1921), a rambling series of comic stories about a working-class Czech man’s experience of (not quite) fighting for Austria in World War One.</w:t>
      </w:r>
    </w:p>
    <w:p w14:paraId="39911054" w14:textId="77777777" w:rsidR="004E5FFC" w:rsidRPr="00730F24" w:rsidRDefault="004E5FFC" w:rsidP="004E5FFC">
      <w:pPr>
        <w:pStyle w:val="ListParagraph"/>
        <w:widowControl w:val="0"/>
        <w:numPr>
          <w:ilvl w:val="0"/>
          <w:numId w:val="14"/>
        </w:numPr>
        <w:spacing w:before="0" w:after="60" w:line="288" w:lineRule="auto"/>
        <w:rPr>
          <w:lang w:val="en-GB"/>
        </w:rPr>
      </w:pPr>
      <w:r w:rsidRPr="00730F24">
        <w:rPr>
          <w:lang w:val="en-GB"/>
        </w:rPr>
        <w:t xml:space="preserve">Milan Kundera - </w:t>
      </w:r>
      <w:r w:rsidRPr="00730F24">
        <w:rPr>
          <w:i/>
          <w:iCs/>
          <w:lang w:val="en-GB"/>
        </w:rPr>
        <w:t>The Unbearable Lightness of Being</w:t>
      </w:r>
      <w:r w:rsidRPr="00730F24">
        <w:rPr>
          <w:lang w:val="en-GB"/>
        </w:rPr>
        <w:t xml:space="preserve"> (</w:t>
      </w:r>
      <w:r w:rsidRPr="00730F24">
        <w:rPr>
          <w:i/>
          <w:iCs/>
          <w:lang w:val="en-GB"/>
        </w:rPr>
        <w:t>Nesnesitelná lehkost bytí</w:t>
      </w:r>
      <w:r w:rsidRPr="00730F24">
        <w:rPr>
          <w:lang w:val="en-GB"/>
        </w:rPr>
        <w:t xml:space="preserve">, 1984), a novel that uses the impact on three Czechs of the 1968 Soviet-led military intervention in Czechoslovakia to explore questions of existence and identity. </w:t>
      </w:r>
    </w:p>
    <w:p w14:paraId="0D2C308C" w14:textId="3C6D87B1" w:rsidR="004E5FFC" w:rsidRPr="00730F24" w:rsidRDefault="004E5FFC" w:rsidP="004E5FFC">
      <w:pPr>
        <w:rPr>
          <w:lang w:val="en-GB"/>
        </w:rPr>
      </w:pPr>
      <w:r w:rsidRPr="5A471F6F">
        <w:rPr>
          <w:lang w:val="en-GB"/>
        </w:rPr>
        <w:lastRenderedPageBreak/>
        <w:t xml:space="preserve">At no other time have so many </w:t>
      </w:r>
      <w:r w:rsidR="31208F02" w:rsidRPr="5A471F6F">
        <w:rPr>
          <w:lang w:val="en-GB"/>
        </w:rPr>
        <w:t>current</w:t>
      </w:r>
      <w:r w:rsidRPr="5A471F6F">
        <w:rPr>
          <w:lang w:val="en-GB"/>
        </w:rPr>
        <w:t xml:space="preserve"> Czech creative writers had works available in English. They include </w:t>
      </w:r>
      <w:r w:rsidR="163354B8" w:rsidRPr="5A471F6F">
        <w:rPr>
          <w:lang w:val="en-GB"/>
        </w:rPr>
        <w:t xml:space="preserve">Michal Ajvaz, Jan Balabán, </w:t>
      </w:r>
      <w:r w:rsidR="44DFDA4A" w:rsidRPr="5A471F6F">
        <w:rPr>
          <w:lang w:val="en-GB"/>
        </w:rPr>
        <w:t xml:space="preserve">Bianca Bellová, </w:t>
      </w:r>
      <w:r w:rsidRPr="5A471F6F">
        <w:rPr>
          <w:lang w:val="en-GB"/>
        </w:rPr>
        <w:t xml:space="preserve">Radka Denemarková, Jiří Hájíček, Emil Hakl, Petra Hůlová, </w:t>
      </w:r>
      <w:r w:rsidR="5943D951" w:rsidRPr="5A471F6F">
        <w:rPr>
          <w:lang w:val="en-GB"/>
        </w:rPr>
        <w:t xml:space="preserve">Alena Mornštajnová, </w:t>
      </w:r>
      <w:r w:rsidRPr="5A471F6F">
        <w:rPr>
          <w:lang w:val="en-GB"/>
        </w:rPr>
        <w:t xml:space="preserve">Iva Pekárková, </w:t>
      </w:r>
      <w:r w:rsidR="2D0F3113" w:rsidRPr="5A471F6F">
        <w:rPr>
          <w:lang w:val="en-GB"/>
        </w:rPr>
        <w:t xml:space="preserve">Magdalena Platzová, </w:t>
      </w:r>
      <w:r w:rsidR="68BDB396" w:rsidRPr="5A471F6F">
        <w:rPr>
          <w:lang w:val="en-GB"/>
        </w:rPr>
        <w:t xml:space="preserve">Zuzana Říhová, </w:t>
      </w:r>
      <w:r w:rsidRPr="5A471F6F">
        <w:rPr>
          <w:lang w:val="en-GB"/>
        </w:rPr>
        <w:t>Jáchym Topol, Michal Viewegh and Tomáš Zmeškal. Among those books that will also give you a sense of aspects of Czech history and contemporary society are:</w:t>
      </w:r>
    </w:p>
    <w:p w14:paraId="3FF1FC65" w14:textId="776D518C" w:rsidR="004E5FFC" w:rsidRPr="00730F24" w:rsidRDefault="004E5FFC" w:rsidP="004E5FFC">
      <w:pPr>
        <w:pStyle w:val="ListParagraph"/>
        <w:widowControl w:val="0"/>
        <w:numPr>
          <w:ilvl w:val="0"/>
          <w:numId w:val="15"/>
        </w:numPr>
        <w:spacing w:before="0" w:after="60" w:line="288" w:lineRule="auto"/>
        <w:rPr>
          <w:lang w:val="en-GB"/>
        </w:rPr>
      </w:pPr>
      <w:r w:rsidRPr="5A471F6F">
        <w:rPr>
          <w:lang w:val="en-GB"/>
        </w:rPr>
        <w:t xml:space="preserve">Daniela Hodrová – </w:t>
      </w:r>
      <w:r w:rsidRPr="5A471F6F">
        <w:rPr>
          <w:i/>
          <w:iCs/>
          <w:lang w:val="en-GB"/>
        </w:rPr>
        <w:t>I See A City</w:t>
      </w:r>
      <w:r w:rsidRPr="5A471F6F">
        <w:rPr>
          <w:lang w:val="en-GB"/>
        </w:rPr>
        <w:t xml:space="preserve"> (</w:t>
      </w:r>
      <w:r w:rsidRPr="5A471F6F">
        <w:rPr>
          <w:i/>
          <w:iCs/>
          <w:lang w:val="en-GB"/>
        </w:rPr>
        <w:t>Město vidím…</w:t>
      </w:r>
      <w:r w:rsidRPr="5A471F6F">
        <w:rPr>
          <w:lang w:val="en-GB"/>
        </w:rPr>
        <w:t xml:space="preserve">, 1992), a psycho-geographical exploration of the sights of Prague, and </w:t>
      </w:r>
      <w:r w:rsidRPr="5A471F6F">
        <w:rPr>
          <w:i/>
          <w:iCs/>
          <w:lang w:val="en-GB"/>
        </w:rPr>
        <w:t>A Kingdom of Souls</w:t>
      </w:r>
      <w:r w:rsidRPr="5A471F6F">
        <w:rPr>
          <w:lang w:val="en-GB"/>
        </w:rPr>
        <w:t xml:space="preserve"> (</w:t>
      </w:r>
      <w:r w:rsidRPr="5A471F6F">
        <w:rPr>
          <w:i/>
          <w:iCs/>
          <w:lang w:val="en-GB"/>
        </w:rPr>
        <w:t>Podobojí</w:t>
      </w:r>
      <w:r w:rsidRPr="5A471F6F">
        <w:rPr>
          <w:lang w:val="en-GB"/>
        </w:rPr>
        <w:t>, 1991</w:t>
      </w:r>
      <w:r w:rsidR="4CF5F422" w:rsidRPr="5A471F6F">
        <w:rPr>
          <w:lang w:val="en-GB"/>
        </w:rPr>
        <w:t xml:space="preserve">, also included in </w:t>
      </w:r>
      <w:r w:rsidR="4CF5F422" w:rsidRPr="00B55840">
        <w:rPr>
          <w:i/>
          <w:iCs/>
          <w:lang w:val="en-GB"/>
        </w:rPr>
        <w:t>City of Torment</w:t>
      </w:r>
      <w:r w:rsidRPr="5A471F6F">
        <w:rPr>
          <w:lang w:val="en-GB"/>
        </w:rPr>
        <w:t>), a novel exploring the mysterious recurring patterns and merging identities and fates underlying Prague history, in which the dead often seem more alive than the living.</w:t>
      </w:r>
    </w:p>
    <w:p w14:paraId="17B40BC7" w14:textId="77777777" w:rsidR="004E5FFC" w:rsidRPr="00730F24" w:rsidRDefault="004E5FFC" w:rsidP="004E5FFC">
      <w:pPr>
        <w:pStyle w:val="ListParagraph"/>
        <w:widowControl w:val="0"/>
        <w:numPr>
          <w:ilvl w:val="0"/>
          <w:numId w:val="15"/>
        </w:numPr>
        <w:spacing w:before="0" w:after="60" w:line="288" w:lineRule="auto"/>
        <w:rPr>
          <w:lang w:val="en-GB"/>
        </w:rPr>
      </w:pPr>
      <w:r w:rsidRPr="00730F24">
        <w:rPr>
          <w:lang w:val="en-GB"/>
        </w:rPr>
        <w:t xml:space="preserve">Petra Hůlová – </w:t>
      </w:r>
      <w:r w:rsidRPr="00730F24">
        <w:rPr>
          <w:i/>
          <w:iCs/>
          <w:lang w:val="en-GB"/>
        </w:rPr>
        <w:t>Three Plastic Rooms</w:t>
      </w:r>
      <w:r w:rsidRPr="00730F24">
        <w:rPr>
          <w:lang w:val="en-GB"/>
        </w:rPr>
        <w:t xml:space="preserve"> (</w:t>
      </w:r>
      <w:r w:rsidRPr="00730F24">
        <w:rPr>
          <w:i/>
          <w:iCs/>
          <w:lang w:val="en-GB"/>
        </w:rPr>
        <w:t>Umělohmotný třípokoj</w:t>
      </w:r>
      <w:r w:rsidRPr="00730F24">
        <w:rPr>
          <w:lang w:val="en-GB"/>
        </w:rPr>
        <w:t>, 2006), the darkly entertaining monologue of an ageing Prague prostitute about the state of the world.</w:t>
      </w:r>
    </w:p>
    <w:p w14:paraId="71348105" w14:textId="77777777" w:rsidR="004E5FFC" w:rsidRPr="00730F24" w:rsidRDefault="004E5FFC" w:rsidP="004E5FFC">
      <w:pPr>
        <w:pStyle w:val="ListParagraph"/>
        <w:widowControl w:val="0"/>
        <w:numPr>
          <w:ilvl w:val="0"/>
          <w:numId w:val="15"/>
        </w:numPr>
        <w:spacing w:before="0" w:after="60" w:line="288" w:lineRule="auto"/>
        <w:rPr>
          <w:lang w:val="en-GB"/>
        </w:rPr>
      </w:pPr>
      <w:r w:rsidRPr="00730F24">
        <w:rPr>
          <w:lang w:val="en-GB"/>
        </w:rPr>
        <w:t xml:space="preserve">Tomáš Zmeškal – </w:t>
      </w:r>
      <w:r w:rsidRPr="00730F24">
        <w:rPr>
          <w:i/>
          <w:iCs/>
          <w:lang w:val="en-GB"/>
        </w:rPr>
        <w:t>Love Letter in Cuneiform</w:t>
      </w:r>
      <w:r w:rsidRPr="00730F24">
        <w:rPr>
          <w:lang w:val="en-GB"/>
        </w:rPr>
        <w:t xml:space="preserve"> (</w:t>
      </w:r>
      <w:r w:rsidRPr="00730F24">
        <w:rPr>
          <w:i/>
          <w:iCs/>
          <w:lang w:val="en-GB"/>
        </w:rPr>
        <w:t>Milostný dopis klínovým písmem</w:t>
      </w:r>
      <w:r w:rsidRPr="00730F24">
        <w:rPr>
          <w:lang w:val="en-GB"/>
        </w:rPr>
        <w:t>, 2008), a novel about how politics interferes in a family’s life between the 1940s and 1990s.</w:t>
      </w:r>
    </w:p>
    <w:p w14:paraId="5C508E04" w14:textId="0B55F424" w:rsidR="004E5FFC" w:rsidRPr="00730F24" w:rsidRDefault="004E5FFC" w:rsidP="004E5FFC">
      <w:pPr>
        <w:rPr>
          <w:lang w:val="en-GB"/>
        </w:rPr>
      </w:pPr>
      <w:r w:rsidRPr="5A471F6F">
        <w:rPr>
          <w:lang w:val="en-GB"/>
        </w:rPr>
        <w:t xml:space="preserve">Jáchym Topol – </w:t>
      </w:r>
      <w:r w:rsidRPr="5A471F6F">
        <w:rPr>
          <w:i/>
          <w:iCs/>
          <w:lang w:val="en-GB"/>
        </w:rPr>
        <w:t>The Devil’s Workshop</w:t>
      </w:r>
      <w:r w:rsidRPr="5A471F6F">
        <w:rPr>
          <w:lang w:val="en-GB"/>
        </w:rPr>
        <w:t xml:space="preserve"> (</w:t>
      </w:r>
      <w:r w:rsidRPr="5A471F6F">
        <w:rPr>
          <w:i/>
          <w:iCs/>
          <w:lang w:val="en-GB"/>
        </w:rPr>
        <w:t>Chladnou zemí</w:t>
      </w:r>
      <w:r w:rsidRPr="5A471F6F">
        <w:rPr>
          <w:lang w:val="en-GB"/>
        </w:rPr>
        <w:t>, 2009), a novel set in contemporary Theresienstadt and Belarus, exploring official and alternative ways of memorializing the atrocities of the twentieth century.</w:t>
      </w:r>
    </w:p>
    <w:p w14:paraId="19651150" w14:textId="77777777" w:rsidR="004E5FFC" w:rsidRPr="00730F24" w:rsidRDefault="004E5FFC" w:rsidP="004E5FFC">
      <w:pPr>
        <w:rPr>
          <w:lang w:val="en-GB"/>
        </w:rPr>
      </w:pPr>
      <w:r w:rsidRPr="00730F24">
        <w:rPr>
          <w:lang w:val="en-GB"/>
        </w:rPr>
        <w:t xml:space="preserve">At the same time, the range of writers from earlier periods available in English is also expanding: from the Communist period Ladislav Fuks, Václav Havel, Miroslav Holub, Bohumil Hrabal, Josef Jedlička, Arnošt Lustig, Josef Škvorecký, Ludvík Vaculík, from the earlier twentieth century Karel Čapek, Jaroslav Durych, Jaroslav Hašek, Vítězslav Nezval, Ivan Olbracht, Vladislav Vančura, and from the nineteenth century Karel Jaromír Erben, Jiří Karásek, Božena Němcová and Jan Neruda. </w:t>
      </w:r>
    </w:p>
    <w:p w14:paraId="5555E614" w14:textId="77777777" w:rsidR="004E5FFC" w:rsidRPr="00730F24" w:rsidRDefault="004E5FFC" w:rsidP="004E5FFC">
      <w:pPr>
        <w:rPr>
          <w:lang w:val="en-GB"/>
        </w:rPr>
      </w:pPr>
      <w:r w:rsidRPr="00730F24">
        <w:rPr>
          <w:lang w:val="en-GB"/>
        </w:rPr>
        <w:t>The following anthologies of short stories introduce the work of various writers from the 1890s/1900s and from the late twentieth century:</w:t>
      </w:r>
    </w:p>
    <w:p w14:paraId="5B687A0F" w14:textId="7B83B163" w:rsidR="004E5FFC" w:rsidRPr="00730F24" w:rsidRDefault="004E5FFC" w:rsidP="004E5FFC">
      <w:pPr>
        <w:pStyle w:val="ListParagraph"/>
        <w:widowControl w:val="0"/>
        <w:numPr>
          <w:ilvl w:val="0"/>
          <w:numId w:val="16"/>
        </w:numPr>
        <w:spacing w:before="0" w:after="60" w:line="288" w:lineRule="auto"/>
        <w:rPr>
          <w:lang w:val="en-GB"/>
        </w:rPr>
      </w:pPr>
      <w:r w:rsidRPr="00B55840">
        <w:rPr>
          <w:i/>
          <w:iCs/>
          <w:lang w:val="en-GB"/>
        </w:rPr>
        <w:t>A World Apart and Other Stories: Czech Women Writers at the Fin de Siècle</w:t>
      </w:r>
      <w:r w:rsidRPr="5A471F6F">
        <w:rPr>
          <w:lang w:val="en-GB"/>
        </w:rPr>
        <w:t>, selected and translated by Kathleen Hayes, Prague: Karolinum, 2003</w:t>
      </w:r>
      <w:r w:rsidR="0F7203F1" w:rsidRPr="5A471F6F">
        <w:rPr>
          <w:lang w:val="en-GB"/>
        </w:rPr>
        <w:t>, 2021</w:t>
      </w:r>
    </w:p>
    <w:p w14:paraId="521F87C3" w14:textId="77777777" w:rsidR="004E5FFC" w:rsidRPr="00730F24" w:rsidRDefault="004E5FFC" w:rsidP="004E5FFC">
      <w:pPr>
        <w:pStyle w:val="ListParagraph"/>
        <w:widowControl w:val="0"/>
        <w:numPr>
          <w:ilvl w:val="0"/>
          <w:numId w:val="16"/>
        </w:numPr>
        <w:spacing w:before="0" w:after="60" w:line="288" w:lineRule="auto"/>
        <w:rPr>
          <w:lang w:val="en-GB"/>
        </w:rPr>
      </w:pPr>
      <w:r w:rsidRPr="00381F86">
        <w:rPr>
          <w:i/>
          <w:iCs/>
          <w:lang w:val="en-GB"/>
        </w:rPr>
        <w:t>Povídky: Short Stories by Czech Women</w:t>
      </w:r>
      <w:r w:rsidRPr="5A471F6F">
        <w:rPr>
          <w:lang w:val="en-GB"/>
        </w:rPr>
        <w:t>, edited by Nancy Hawker, London: Portobello, 2006.</w:t>
      </w:r>
    </w:p>
    <w:p w14:paraId="1EA8166A" w14:textId="77777777" w:rsidR="004E5FFC" w:rsidRPr="00730F24" w:rsidRDefault="004E5FFC" w:rsidP="004E5FFC">
      <w:pPr>
        <w:pStyle w:val="ListParagraph"/>
        <w:widowControl w:val="0"/>
        <w:numPr>
          <w:ilvl w:val="0"/>
          <w:numId w:val="16"/>
        </w:numPr>
        <w:spacing w:before="0" w:after="60" w:line="288" w:lineRule="auto"/>
        <w:rPr>
          <w:lang w:val="en-GB"/>
        </w:rPr>
      </w:pPr>
      <w:r w:rsidRPr="00381F86">
        <w:rPr>
          <w:i/>
          <w:iCs/>
          <w:lang w:val="en-GB"/>
        </w:rPr>
        <w:t>And My Head Exploded: Tales of Desire, Delirium and Decadence from Fin-de-Siècle Prague</w:t>
      </w:r>
      <w:r w:rsidRPr="5A471F6F">
        <w:rPr>
          <w:lang w:val="en-GB"/>
        </w:rPr>
        <w:t>, selected and translated by Geoffrey Chew, London: Jantar, 2018.</w:t>
      </w:r>
    </w:p>
    <w:p w14:paraId="17D02DE1" w14:textId="64552C34" w:rsidR="7861CC05" w:rsidRDefault="7861CC05" w:rsidP="5A471F6F">
      <w:pPr>
        <w:pStyle w:val="ListParagraph"/>
        <w:widowControl w:val="0"/>
        <w:numPr>
          <w:ilvl w:val="0"/>
          <w:numId w:val="16"/>
        </w:numPr>
        <w:spacing w:before="0" w:after="60" w:line="288" w:lineRule="auto"/>
      </w:pPr>
      <w:r w:rsidRPr="00381F86">
        <w:rPr>
          <w:i/>
          <w:iCs/>
          <w:lang w:val="en-GB"/>
        </w:rPr>
        <w:t xml:space="preserve">Beyond the World of Men: </w:t>
      </w:r>
      <w:r w:rsidRPr="00381F86">
        <w:rPr>
          <w:i/>
          <w:iCs/>
        </w:rPr>
        <w:t>Women’s Fiction at the Czech Fin de Siècle</w:t>
      </w:r>
      <w:r>
        <w:t>, selected and translated by Geoffrey Chew, Prague: Karolinum, 2024.</w:t>
      </w:r>
    </w:p>
    <w:p w14:paraId="31709A6E" w14:textId="77777777" w:rsidR="004E5FFC" w:rsidRPr="00730F24" w:rsidRDefault="004E5FFC" w:rsidP="004E5FFC">
      <w:pPr>
        <w:spacing w:before="360"/>
        <w:rPr>
          <w:lang w:val="en-GB"/>
        </w:rPr>
      </w:pPr>
      <w:r w:rsidRPr="00730F24">
        <w:rPr>
          <w:lang w:val="en-GB"/>
        </w:rPr>
        <w:t>Recommended classic works available in translation include:</w:t>
      </w:r>
    </w:p>
    <w:p w14:paraId="47E13119" w14:textId="77777777" w:rsidR="004E5FFC" w:rsidRPr="00730F24" w:rsidRDefault="004E5FFC" w:rsidP="004E5FFC">
      <w:pPr>
        <w:pStyle w:val="ListParagraph"/>
        <w:widowControl w:val="0"/>
        <w:numPr>
          <w:ilvl w:val="0"/>
          <w:numId w:val="17"/>
        </w:numPr>
        <w:spacing w:before="0" w:after="60" w:line="288" w:lineRule="auto"/>
        <w:rPr>
          <w:lang w:val="en-GB"/>
        </w:rPr>
      </w:pPr>
      <w:r w:rsidRPr="5A471F6F">
        <w:rPr>
          <w:lang w:val="en-GB"/>
        </w:rPr>
        <w:t xml:space="preserve">Karel Jaromír Erben, </w:t>
      </w:r>
      <w:r w:rsidRPr="5A471F6F">
        <w:rPr>
          <w:i/>
          <w:iCs/>
          <w:lang w:val="en-GB"/>
        </w:rPr>
        <w:t>Kytice</w:t>
      </w:r>
      <w:r w:rsidRPr="5A471F6F">
        <w:rPr>
          <w:lang w:val="en-GB"/>
        </w:rPr>
        <w:t xml:space="preserve"> (1853), a cycle of dark and sometimes disturbing verse fairy tales, available in a bilingual edition from Jantar Books.</w:t>
      </w:r>
    </w:p>
    <w:p w14:paraId="59797F75" w14:textId="3AFF59F5" w:rsidR="6644E18C" w:rsidRDefault="6644E18C" w:rsidP="5A471F6F">
      <w:pPr>
        <w:pStyle w:val="ListParagraph"/>
        <w:widowControl w:val="0"/>
        <w:numPr>
          <w:ilvl w:val="0"/>
          <w:numId w:val="17"/>
        </w:numPr>
        <w:spacing w:before="0" w:after="60" w:line="288" w:lineRule="auto"/>
        <w:rPr>
          <w:lang w:val="en-GB"/>
        </w:rPr>
      </w:pPr>
      <w:r w:rsidRPr="5A471F6F">
        <w:rPr>
          <w:lang w:val="en-GB"/>
        </w:rPr>
        <w:t xml:space="preserve">Božena Němcová, </w:t>
      </w:r>
      <w:r w:rsidRPr="00381F86">
        <w:rPr>
          <w:i/>
          <w:iCs/>
          <w:lang w:val="en-GB"/>
        </w:rPr>
        <w:t>Grandmother</w:t>
      </w:r>
      <w:r w:rsidRPr="5A471F6F">
        <w:rPr>
          <w:lang w:val="en-GB"/>
        </w:rPr>
        <w:t xml:space="preserve"> (</w:t>
      </w:r>
      <w:r w:rsidR="453AD8DE" w:rsidRPr="00381F86">
        <w:rPr>
          <w:i/>
          <w:iCs/>
          <w:lang w:val="en-GB"/>
        </w:rPr>
        <w:t>Babička</w:t>
      </w:r>
      <w:r w:rsidR="453AD8DE" w:rsidRPr="5A471F6F">
        <w:rPr>
          <w:lang w:val="en-GB"/>
        </w:rPr>
        <w:t xml:space="preserve">, </w:t>
      </w:r>
      <w:r w:rsidRPr="5A471F6F">
        <w:rPr>
          <w:lang w:val="en-GB"/>
        </w:rPr>
        <w:t>1855),</w:t>
      </w:r>
      <w:r w:rsidR="29439BC9" w:rsidRPr="5A471F6F">
        <w:rPr>
          <w:lang w:val="en-GB"/>
        </w:rPr>
        <w:t xml:space="preserve"> </w:t>
      </w:r>
      <w:r w:rsidRPr="5A471F6F">
        <w:rPr>
          <w:lang w:val="en-GB"/>
        </w:rPr>
        <w:t>fictionalized</w:t>
      </w:r>
      <w:r w:rsidR="02900A10" w:rsidRPr="5A471F6F">
        <w:rPr>
          <w:lang w:val="en-GB"/>
        </w:rPr>
        <w:t>, pastoral</w:t>
      </w:r>
      <w:r w:rsidRPr="5A471F6F">
        <w:rPr>
          <w:lang w:val="en-GB"/>
        </w:rPr>
        <w:t xml:space="preserve"> reminiscence</w:t>
      </w:r>
      <w:r w:rsidR="24B04A9B" w:rsidRPr="5A471F6F">
        <w:rPr>
          <w:lang w:val="en-GB"/>
        </w:rPr>
        <w:t>s</w:t>
      </w:r>
      <w:r w:rsidRPr="5A471F6F">
        <w:rPr>
          <w:lang w:val="en-GB"/>
        </w:rPr>
        <w:t xml:space="preserve"> </w:t>
      </w:r>
      <w:r w:rsidRPr="5A471F6F">
        <w:rPr>
          <w:lang w:val="en-GB"/>
        </w:rPr>
        <w:lastRenderedPageBreak/>
        <w:t>about the author’s</w:t>
      </w:r>
      <w:r w:rsidR="25989A42" w:rsidRPr="5A471F6F">
        <w:rPr>
          <w:lang w:val="en-GB"/>
        </w:rPr>
        <w:t xml:space="preserve"> early teens, spent with her siblings in the care of her grandmother in rural north-east Bohemia.</w:t>
      </w:r>
      <w:r w:rsidR="53DD8179" w:rsidRPr="5A471F6F">
        <w:rPr>
          <w:lang w:val="en-GB"/>
        </w:rPr>
        <w:t xml:space="preserve"> Commonly regarded as the first major text of modern Czech prose writing. To be published in a new, definitive translation by Susan Reynolds in October 2025 by Jantar Books.</w:t>
      </w:r>
      <w:r w:rsidRPr="5A471F6F">
        <w:rPr>
          <w:lang w:val="en-GB"/>
        </w:rPr>
        <w:t xml:space="preserve"> </w:t>
      </w:r>
    </w:p>
    <w:p w14:paraId="14F9307E" w14:textId="208B00F3" w:rsidR="6A235F17" w:rsidRDefault="6A235F17" w:rsidP="5A471F6F">
      <w:pPr>
        <w:pStyle w:val="ListParagraph"/>
        <w:widowControl w:val="0"/>
        <w:numPr>
          <w:ilvl w:val="0"/>
          <w:numId w:val="17"/>
        </w:numPr>
        <w:spacing w:before="0" w:after="60" w:line="288" w:lineRule="auto"/>
        <w:rPr>
          <w:lang w:val="en-GB"/>
        </w:rPr>
      </w:pPr>
      <w:r w:rsidRPr="5A471F6F">
        <w:rPr>
          <w:lang w:val="en-GB"/>
        </w:rPr>
        <w:t xml:space="preserve">Jakub Arbes, </w:t>
      </w:r>
      <w:r w:rsidRPr="00381F86">
        <w:rPr>
          <w:i/>
          <w:iCs/>
          <w:lang w:val="en-GB"/>
        </w:rPr>
        <w:t>Newton’s Brain</w:t>
      </w:r>
      <w:r w:rsidRPr="5A471F6F">
        <w:rPr>
          <w:lang w:val="en-GB"/>
        </w:rPr>
        <w:t xml:space="preserve"> (Newtonův mozek, </w:t>
      </w:r>
      <w:r w:rsidR="2344E1B6" w:rsidRPr="5A471F6F">
        <w:rPr>
          <w:lang w:val="en-GB"/>
        </w:rPr>
        <w:t>1877), a supernatural story commonly regarded as the first work of Czech science fiction, in which a man builds a machine that can go back</w:t>
      </w:r>
      <w:r w:rsidR="326F280F" w:rsidRPr="5A471F6F">
        <w:rPr>
          <w:lang w:val="en-GB"/>
        </w:rPr>
        <w:t xml:space="preserve"> in time.</w:t>
      </w:r>
    </w:p>
    <w:p w14:paraId="25255C55" w14:textId="77777777" w:rsidR="004E5FFC" w:rsidRPr="00730F24" w:rsidRDefault="004E5FFC" w:rsidP="004E5FFC">
      <w:pPr>
        <w:pStyle w:val="ListParagraph"/>
        <w:widowControl w:val="0"/>
        <w:numPr>
          <w:ilvl w:val="0"/>
          <w:numId w:val="17"/>
        </w:numPr>
        <w:spacing w:before="0" w:after="60" w:line="288" w:lineRule="auto"/>
        <w:rPr>
          <w:lang w:val="en-GB"/>
        </w:rPr>
      </w:pPr>
      <w:r w:rsidRPr="00730F24">
        <w:rPr>
          <w:lang w:val="en-GB"/>
        </w:rPr>
        <w:t xml:space="preserve">Jan Neruda, </w:t>
      </w:r>
      <w:r w:rsidRPr="00730F24">
        <w:rPr>
          <w:i/>
          <w:iCs/>
          <w:lang w:val="en-GB"/>
        </w:rPr>
        <w:t>Prague Tales</w:t>
      </w:r>
      <w:r w:rsidRPr="00730F24">
        <w:rPr>
          <w:lang w:val="en-GB"/>
        </w:rPr>
        <w:t xml:space="preserve"> (</w:t>
      </w:r>
      <w:r w:rsidRPr="00730F24">
        <w:rPr>
          <w:i/>
          <w:iCs/>
          <w:lang w:val="en-GB"/>
        </w:rPr>
        <w:t>Povídky malostranské</w:t>
      </w:r>
      <w:r w:rsidRPr="00730F24">
        <w:rPr>
          <w:lang w:val="en-GB"/>
        </w:rPr>
        <w:t>, 1878), gently satirical comic stories about life in the district of Malá Strana (below Prague Castle) in the 1840s.</w:t>
      </w:r>
    </w:p>
    <w:p w14:paraId="2553F0F6" w14:textId="77777777" w:rsidR="004E5FFC" w:rsidRPr="00730F24" w:rsidRDefault="004E5FFC" w:rsidP="004E5FFC">
      <w:pPr>
        <w:pStyle w:val="ListParagraph"/>
        <w:widowControl w:val="0"/>
        <w:numPr>
          <w:ilvl w:val="0"/>
          <w:numId w:val="17"/>
        </w:numPr>
        <w:spacing w:before="0" w:after="60" w:line="288" w:lineRule="auto"/>
        <w:rPr>
          <w:lang w:val="en-GB"/>
        </w:rPr>
      </w:pPr>
      <w:r w:rsidRPr="00730F24">
        <w:rPr>
          <w:lang w:val="en-GB"/>
        </w:rPr>
        <w:t xml:space="preserve">Jiří Karásek ze Lvovic, </w:t>
      </w:r>
      <w:r w:rsidRPr="00730F24">
        <w:rPr>
          <w:i/>
          <w:iCs/>
          <w:lang w:val="en-GB"/>
        </w:rPr>
        <w:t>A Gothic Soul</w:t>
      </w:r>
      <w:r w:rsidRPr="00730F24">
        <w:rPr>
          <w:lang w:val="en-GB"/>
        </w:rPr>
        <w:t xml:space="preserve"> (</w:t>
      </w:r>
      <w:r w:rsidRPr="00730F24">
        <w:rPr>
          <w:i/>
          <w:iCs/>
          <w:lang w:val="en-GB"/>
        </w:rPr>
        <w:t>Gotická duše</w:t>
      </w:r>
      <w:r w:rsidRPr="00730F24">
        <w:rPr>
          <w:lang w:val="en-GB"/>
        </w:rPr>
        <w:t>, 1900), a moving Decadent novel tracing the thoughts of a young man unable to conform or find love in materialistic, bourgeois Prague.</w:t>
      </w:r>
    </w:p>
    <w:p w14:paraId="204FDD2B" w14:textId="77777777" w:rsidR="004E5FFC" w:rsidRPr="00730F24" w:rsidRDefault="004E5FFC" w:rsidP="004E5FFC">
      <w:pPr>
        <w:pStyle w:val="ListParagraph"/>
        <w:widowControl w:val="0"/>
        <w:numPr>
          <w:ilvl w:val="0"/>
          <w:numId w:val="17"/>
        </w:numPr>
        <w:spacing w:before="0" w:after="60" w:line="288" w:lineRule="auto"/>
        <w:rPr>
          <w:lang w:val="en-GB"/>
        </w:rPr>
      </w:pPr>
      <w:r w:rsidRPr="00730F24">
        <w:rPr>
          <w:lang w:val="cs-CZ"/>
        </w:rPr>
        <w:t xml:space="preserve">Karel Čapek, </w:t>
      </w:r>
      <w:r w:rsidRPr="00730F24">
        <w:rPr>
          <w:i/>
          <w:iCs/>
          <w:lang w:val="cs-CZ"/>
        </w:rPr>
        <w:t>Hordubal</w:t>
      </w:r>
      <w:r w:rsidRPr="00730F24">
        <w:rPr>
          <w:lang w:val="cs-CZ"/>
        </w:rPr>
        <w:t xml:space="preserve"> (1933), a detective novel about a peasant who returns to Ruthenia after working in America.</w:t>
      </w:r>
    </w:p>
    <w:p w14:paraId="32E47F42" w14:textId="77777777" w:rsidR="004E5FFC" w:rsidRPr="00730F24" w:rsidRDefault="004E5FFC" w:rsidP="004E5FFC">
      <w:pPr>
        <w:pStyle w:val="ListParagraph"/>
        <w:widowControl w:val="0"/>
        <w:numPr>
          <w:ilvl w:val="0"/>
          <w:numId w:val="17"/>
        </w:numPr>
        <w:spacing w:before="0" w:after="60" w:line="288" w:lineRule="auto"/>
        <w:rPr>
          <w:lang w:val="en-GB"/>
        </w:rPr>
      </w:pPr>
      <w:r w:rsidRPr="00730F24">
        <w:rPr>
          <w:lang w:val="en-GB"/>
        </w:rPr>
        <w:t xml:space="preserve">Ivan Olbracht, </w:t>
      </w:r>
      <w:r w:rsidRPr="00730F24">
        <w:rPr>
          <w:i/>
          <w:iCs/>
          <w:lang w:val="en-GB"/>
        </w:rPr>
        <w:t>Nikola the Outlaw</w:t>
      </w:r>
      <w:r w:rsidRPr="00730F24">
        <w:rPr>
          <w:lang w:val="en-GB"/>
        </w:rPr>
        <w:t xml:space="preserve"> (</w:t>
      </w:r>
      <w:r w:rsidRPr="00730F24">
        <w:rPr>
          <w:i/>
          <w:iCs/>
          <w:lang w:val="en-GB"/>
        </w:rPr>
        <w:t>Nikola Šuhaj loupežník</w:t>
      </w:r>
      <w:r w:rsidRPr="00730F24">
        <w:rPr>
          <w:lang w:val="en-GB"/>
        </w:rPr>
        <w:t xml:space="preserve">,1933), a novel about a Robin-Hood-like bandit in Ruthenia, and </w:t>
      </w:r>
      <w:r w:rsidRPr="00730F24">
        <w:rPr>
          <w:i/>
          <w:iCs/>
          <w:lang w:val="en-GB"/>
        </w:rPr>
        <w:t>The Sorrowful Eyes of Hana Karajich</w:t>
      </w:r>
      <w:r w:rsidRPr="00730F24">
        <w:rPr>
          <w:lang w:val="en-GB"/>
        </w:rPr>
        <w:t xml:space="preserve"> (‘O smutných očích Hany Karadžičové’, 1937), a short novel about a Hasidic Jewish girl in Ruthenia.</w:t>
      </w:r>
    </w:p>
    <w:p w14:paraId="02F2C924" w14:textId="77777777" w:rsidR="004E5FFC" w:rsidRPr="00730F24" w:rsidRDefault="004E5FFC" w:rsidP="004E5FFC">
      <w:pPr>
        <w:pStyle w:val="ListParagraph"/>
        <w:widowControl w:val="0"/>
        <w:numPr>
          <w:ilvl w:val="0"/>
          <w:numId w:val="17"/>
        </w:numPr>
        <w:spacing w:before="0" w:after="60" w:line="288" w:lineRule="auto"/>
        <w:rPr>
          <w:lang w:val="en-GB"/>
        </w:rPr>
      </w:pPr>
      <w:r w:rsidRPr="00730F24">
        <w:rPr>
          <w:lang w:val="en-GB"/>
        </w:rPr>
        <w:t xml:space="preserve">Vítězslav Nezval, </w:t>
      </w:r>
      <w:r w:rsidRPr="00730F24">
        <w:rPr>
          <w:i/>
          <w:iCs/>
          <w:lang w:val="en-GB"/>
        </w:rPr>
        <w:t>Valerie and Her Week of Wonders</w:t>
      </w:r>
      <w:r w:rsidRPr="00730F24">
        <w:rPr>
          <w:lang w:val="en-GB"/>
        </w:rPr>
        <w:t xml:space="preserve"> (</w:t>
      </w:r>
      <w:r w:rsidRPr="00730F24">
        <w:rPr>
          <w:i/>
          <w:iCs/>
          <w:lang w:val="en-GB"/>
        </w:rPr>
        <w:t>Valerie a týden divů</w:t>
      </w:r>
      <w:r w:rsidRPr="00730F24">
        <w:rPr>
          <w:lang w:val="en-GB"/>
        </w:rPr>
        <w:t xml:space="preserve">, 1935), a Surrealist-influenced Gothic fairy-tale about the coming-of-age of an adolescent girl, and </w:t>
      </w:r>
      <w:r w:rsidRPr="00730F24">
        <w:rPr>
          <w:i/>
          <w:iCs/>
          <w:lang w:val="en-GB"/>
        </w:rPr>
        <w:t>Prague with Fingers of Rain</w:t>
      </w:r>
      <w:r w:rsidRPr="00730F24">
        <w:rPr>
          <w:lang w:val="en-GB"/>
        </w:rPr>
        <w:t xml:space="preserve"> (</w:t>
      </w:r>
      <w:r w:rsidRPr="00730F24">
        <w:rPr>
          <w:i/>
          <w:iCs/>
          <w:lang w:val="en-GB"/>
        </w:rPr>
        <w:t>Praha s prsty deště</w:t>
      </w:r>
      <w:r w:rsidRPr="00730F24">
        <w:rPr>
          <w:lang w:val="en-GB"/>
        </w:rPr>
        <w:t xml:space="preserve">, 1936), a cycle of Surrealist poetry focused on Prague. </w:t>
      </w:r>
    </w:p>
    <w:p w14:paraId="371B2C77" w14:textId="77777777" w:rsidR="004E5FFC" w:rsidRPr="00730F24" w:rsidRDefault="004E5FFC" w:rsidP="004E5FFC">
      <w:pPr>
        <w:pStyle w:val="ListParagraph"/>
        <w:widowControl w:val="0"/>
        <w:numPr>
          <w:ilvl w:val="0"/>
          <w:numId w:val="17"/>
        </w:numPr>
        <w:spacing w:before="0" w:after="60" w:line="288" w:lineRule="auto"/>
        <w:rPr>
          <w:lang w:val="en-GB"/>
        </w:rPr>
      </w:pPr>
      <w:r w:rsidRPr="5A471F6F">
        <w:rPr>
          <w:lang w:val="en-GB"/>
        </w:rPr>
        <w:t xml:space="preserve">Josef Škvorecký, </w:t>
      </w:r>
      <w:r w:rsidRPr="5A471F6F">
        <w:rPr>
          <w:i/>
          <w:iCs/>
          <w:lang w:val="en-GB"/>
        </w:rPr>
        <w:t>The Cowards</w:t>
      </w:r>
      <w:r w:rsidRPr="5A471F6F">
        <w:rPr>
          <w:lang w:val="en-GB"/>
        </w:rPr>
        <w:t xml:space="preserve"> (</w:t>
      </w:r>
      <w:r w:rsidRPr="5A471F6F">
        <w:rPr>
          <w:i/>
          <w:iCs/>
          <w:lang w:val="en-GB"/>
        </w:rPr>
        <w:t>Zbabělci</w:t>
      </w:r>
      <w:r w:rsidRPr="5A471F6F">
        <w:rPr>
          <w:lang w:val="en-GB"/>
        </w:rPr>
        <w:t>, 1958), a novel about the end of the German occupation in Bohemia, as seen through the eyes of a late teenage boy more interested in jazz and girls.</w:t>
      </w:r>
    </w:p>
    <w:p w14:paraId="45401B8A" w14:textId="3351F6D6" w:rsidR="3B977C75" w:rsidRDefault="3B977C75" w:rsidP="5A471F6F">
      <w:pPr>
        <w:pStyle w:val="ListParagraph"/>
        <w:widowControl w:val="0"/>
        <w:numPr>
          <w:ilvl w:val="0"/>
          <w:numId w:val="17"/>
        </w:numPr>
        <w:spacing w:before="0" w:after="60" w:line="288" w:lineRule="auto"/>
        <w:rPr>
          <w:lang w:val="en-GB"/>
        </w:rPr>
      </w:pPr>
      <w:r w:rsidRPr="5A471F6F">
        <w:rPr>
          <w:lang w:val="en-GB"/>
        </w:rPr>
        <w:t xml:space="preserve">Milan Kundera – </w:t>
      </w:r>
      <w:r w:rsidRPr="5A471F6F">
        <w:rPr>
          <w:i/>
          <w:iCs/>
          <w:lang w:val="en-GB"/>
        </w:rPr>
        <w:t>The Joke</w:t>
      </w:r>
      <w:r w:rsidRPr="5A471F6F">
        <w:rPr>
          <w:lang w:val="en-GB"/>
        </w:rPr>
        <w:t xml:space="preserve"> (</w:t>
      </w:r>
      <w:r w:rsidRPr="5A471F6F">
        <w:rPr>
          <w:i/>
          <w:iCs/>
          <w:lang w:val="en-GB"/>
        </w:rPr>
        <w:t>Žert</w:t>
      </w:r>
      <w:r w:rsidRPr="5A471F6F">
        <w:rPr>
          <w:lang w:val="en-GB"/>
        </w:rPr>
        <w:t>, 1967), a classic novel of revenge, portraying the disillusion of middle-aged intellectuals who, as students, supported the Communist takeover of Czechoslovakia.</w:t>
      </w:r>
    </w:p>
    <w:p w14:paraId="2885A887" w14:textId="77777777" w:rsidR="004E5FFC" w:rsidRPr="00730F24" w:rsidRDefault="004E5FFC" w:rsidP="004E5FFC">
      <w:pPr>
        <w:pStyle w:val="ListParagraph"/>
        <w:widowControl w:val="0"/>
        <w:numPr>
          <w:ilvl w:val="0"/>
          <w:numId w:val="17"/>
        </w:numPr>
        <w:spacing w:before="0" w:after="60" w:line="288" w:lineRule="auto"/>
        <w:rPr>
          <w:lang w:val="en-GB"/>
        </w:rPr>
      </w:pPr>
      <w:r w:rsidRPr="00730F24">
        <w:rPr>
          <w:lang w:val="en-GB"/>
        </w:rPr>
        <w:t xml:space="preserve">Ladislav Fuks, </w:t>
      </w:r>
      <w:r w:rsidRPr="00730F24">
        <w:rPr>
          <w:i/>
          <w:iCs/>
          <w:lang w:val="en-GB"/>
        </w:rPr>
        <w:t>The Cremator</w:t>
      </w:r>
      <w:r w:rsidRPr="00730F24">
        <w:rPr>
          <w:lang w:val="en-GB"/>
        </w:rPr>
        <w:t xml:space="preserve"> (</w:t>
      </w:r>
      <w:r w:rsidRPr="00730F24">
        <w:rPr>
          <w:i/>
          <w:iCs/>
          <w:lang w:val="en-GB"/>
        </w:rPr>
        <w:t>Spalovač mrtvol</w:t>
      </w:r>
      <w:r w:rsidRPr="00730F24">
        <w:rPr>
          <w:lang w:val="en-GB"/>
        </w:rPr>
        <w:t>, 1967), a disturbing novel about a Czech who becomes a Nazi collaborator.</w:t>
      </w:r>
    </w:p>
    <w:p w14:paraId="2A9EFE9D" w14:textId="77777777" w:rsidR="004E5FFC" w:rsidRPr="00730F24" w:rsidRDefault="004E5FFC" w:rsidP="004E5FFC">
      <w:pPr>
        <w:pStyle w:val="ListParagraph"/>
        <w:widowControl w:val="0"/>
        <w:numPr>
          <w:ilvl w:val="0"/>
          <w:numId w:val="17"/>
        </w:numPr>
        <w:spacing w:before="0" w:after="60" w:line="288" w:lineRule="auto"/>
        <w:rPr>
          <w:lang w:val="en-GB"/>
        </w:rPr>
      </w:pPr>
      <w:r w:rsidRPr="00730F24">
        <w:rPr>
          <w:lang w:val="en-GB"/>
        </w:rPr>
        <w:t xml:space="preserve">Bohumil Hrabal, </w:t>
      </w:r>
      <w:r w:rsidRPr="00730F24">
        <w:rPr>
          <w:i/>
          <w:iCs/>
          <w:lang w:val="en-GB"/>
        </w:rPr>
        <w:t>I Served the King of England</w:t>
      </w:r>
      <w:r w:rsidRPr="00730F24">
        <w:rPr>
          <w:lang w:val="en-GB"/>
        </w:rPr>
        <w:t xml:space="preserve"> (</w:t>
      </w:r>
      <w:r w:rsidRPr="00730F24">
        <w:rPr>
          <w:i/>
          <w:iCs/>
          <w:lang w:val="en-GB"/>
        </w:rPr>
        <w:t>Obsluhoval jsem anglického krále</w:t>
      </w:r>
      <w:r w:rsidRPr="00730F24">
        <w:rPr>
          <w:lang w:val="en-GB"/>
        </w:rPr>
        <w:t>, 1989), a picaresque comic novel about an ambitious little waiter’s experiences against the backdrop of turbulent mid-twentieth-century Czech history.</w:t>
      </w:r>
    </w:p>
    <w:p w14:paraId="309A9006" w14:textId="77777777" w:rsidR="004E5FFC" w:rsidRPr="00730F24" w:rsidRDefault="004E5FFC" w:rsidP="004E5FFC">
      <w:pPr>
        <w:spacing w:before="360"/>
        <w:rPr>
          <w:lang w:val="en-GB" w:eastAsia="en-GB"/>
        </w:rPr>
      </w:pPr>
      <w:r w:rsidRPr="00730F24">
        <w:rPr>
          <w:lang w:val="en-GB" w:eastAsia="en-GB"/>
        </w:rPr>
        <w:t>Slovak literature has only really opened up to English-speaking readers in the past decade; it is quite different in style, themes and humour from Czech literature and very much worth discovering. Two excellent recent anthologies are:</w:t>
      </w:r>
    </w:p>
    <w:p w14:paraId="3493F87E" w14:textId="77777777" w:rsidR="004E5FFC" w:rsidRPr="00730F24" w:rsidRDefault="004E5FFC" w:rsidP="004E5FFC">
      <w:pPr>
        <w:pStyle w:val="ListParagraph"/>
        <w:widowControl w:val="0"/>
        <w:numPr>
          <w:ilvl w:val="0"/>
          <w:numId w:val="18"/>
        </w:numPr>
        <w:spacing w:before="0" w:after="60" w:line="288" w:lineRule="auto"/>
        <w:rPr>
          <w:lang w:val="en-GB"/>
        </w:rPr>
      </w:pPr>
      <w:r w:rsidRPr="00730F24">
        <w:rPr>
          <w:i/>
          <w:iCs/>
          <w:lang w:val="en-GB"/>
        </w:rPr>
        <w:t>Into the Spotlight: New Writing from Slovakia</w:t>
      </w:r>
      <w:r w:rsidRPr="00730F24">
        <w:rPr>
          <w:lang w:val="en-GB"/>
        </w:rPr>
        <w:t>, edited and translated by Magdalena Mullek and Julia Sherwood (Slavica, 2017)</w:t>
      </w:r>
    </w:p>
    <w:p w14:paraId="2BB0CA19" w14:textId="77777777" w:rsidR="004E5FFC" w:rsidRPr="00730F24" w:rsidRDefault="004E5FFC" w:rsidP="004E5FFC">
      <w:pPr>
        <w:pStyle w:val="ListParagraph"/>
        <w:widowControl w:val="0"/>
        <w:numPr>
          <w:ilvl w:val="0"/>
          <w:numId w:val="18"/>
        </w:numPr>
        <w:spacing w:before="0" w:after="60" w:line="288" w:lineRule="auto"/>
        <w:rPr>
          <w:lang w:val="en-GB"/>
        </w:rPr>
      </w:pPr>
      <w:r w:rsidRPr="00730F24">
        <w:rPr>
          <w:i/>
          <w:iCs/>
          <w:lang w:val="en-GB"/>
        </w:rPr>
        <w:t>The Dedalus Book of Slovak Literature</w:t>
      </w:r>
      <w:r w:rsidRPr="00730F24">
        <w:rPr>
          <w:lang w:val="en-GB"/>
        </w:rPr>
        <w:t>, edited by Peter Karpinský (Dedalus, 2015)</w:t>
      </w:r>
    </w:p>
    <w:p w14:paraId="3845F022" w14:textId="1BCD34DA" w:rsidR="004E5FFC" w:rsidRPr="00730F24" w:rsidRDefault="004E5FFC" w:rsidP="004E5FFC">
      <w:pPr>
        <w:rPr>
          <w:lang w:val="en-GB" w:eastAsia="en-GB"/>
        </w:rPr>
      </w:pPr>
      <w:r w:rsidRPr="5A471F6F">
        <w:rPr>
          <w:lang w:val="en-GB" w:eastAsia="en-GB"/>
        </w:rPr>
        <w:lastRenderedPageBreak/>
        <w:t>Contemporary writers now available in English translation include Balla, Jana Beňová, Ivana Dobrakovová, Mária Ferenčuhová, Mila Haugová,</w:t>
      </w:r>
      <w:r w:rsidR="246682E9" w:rsidRPr="5A471F6F">
        <w:rPr>
          <w:lang w:val="en-GB" w:eastAsia="en-GB"/>
        </w:rPr>
        <w:t xml:space="preserve"> Nicol Hochholczerová,</w:t>
      </w:r>
      <w:r w:rsidRPr="5A471F6F">
        <w:rPr>
          <w:lang w:val="en-GB" w:eastAsia="en-GB"/>
        </w:rPr>
        <w:t xml:space="preserve"> Jana Juráňová, Daniela Kapitáňová, Uršuľa Kovalyk, Peter Krištúfek, Peter Pišťanek and Pavel Vilikovský.</w:t>
      </w:r>
    </w:p>
    <w:p w14:paraId="6E1A1407" w14:textId="77777777" w:rsidR="004E5FFC" w:rsidRPr="00730F24" w:rsidRDefault="004E5FFC" w:rsidP="004E5FFC">
      <w:pPr>
        <w:spacing w:after="0"/>
        <w:rPr>
          <w:lang w:val="en-GB" w:eastAsia="en-GB"/>
        </w:rPr>
      </w:pPr>
      <w:r w:rsidRPr="00730F24">
        <w:rPr>
          <w:lang w:val="en-GB" w:eastAsia="en-GB"/>
        </w:rPr>
        <w:t>You will find a regularly updated list here: http://www.slovakliterature.com/books.html</w:t>
      </w:r>
    </w:p>
    <w:p w14:paraId="797F3BE9" w14:textId="77777777" w:rsidR="004E5FFC" w:rsidRPr="00730F24" w:rsidRDefault="004E5FFC" w:rsidP="004E5FFC">
      <w:pPr>
        <w:pStyle w:val="Heading3"/>
      </w:pPr>
      <w:bookmarkStart w:id="38" w:name="_Toc158907952"/>
      <w:bookmarkStart w:id="39" w:name="_Toc164073690"/>
      <w:bookmarkStart w:id="40" w:name="_Toc206406298"/>
      <w:r w:rsidRPr="002501F4">
        <w:t>Cinema</w:t>
      </w:r>
      <w:bookmarkEnd w:id="38"/>
      <w:bookmarkEnd w:id="39"/>
      <w:bookmarkEnd w:id="40"/>
    </w:p>
    <w:p w14:paraId="212A6517" w14:textId="77777777" w:rsidR="004E5FFC" w:rsidRPr="00730F24" w:rsidRDefault="004E5FFC" w:rsidP="004E5FFC">
      <w:pPr>
        <w:rPr>
          <w:lang w:val="en-GB"/>
        </w:rPr>
      </w:pPr>
      <w:r w:rsidRPr="00730F24">
        <w:rPr>
          <w:lang w:val="en-GB"/>
        </w:rPr>
        <w:t xml:space="preserve">Czech cinema has enjoyed an outstanding international reputation since at least the 1960s. The first film to win the Best Foreign Film Oscar was actually in Slovak: </w:t>
      </w:r>
      <w:r w:rsidRPr="00730F24">
        <w:rPr>
          <w:i/>
          <w:iCs/>
          <w:lang w:val="en-GB"/>
        </w:rPr>
        <w:t>Obchod na korzo</w:t>
      </w:r>
      <w:r w:rsidRPr="00730F24">
        <w:rPr>
          <w:lang w:val="en-GB"/>
        </w:rPr>
        <w:t xml:space="preserve"> (The Shop on the High Street, 1965). It was followed in 1968 by </w:t>
      </w:r>
      <w:r w:rsidRPr="00730F24">
        <w:rPr>
          <w:i/>
          <w:iCs/>
          <w:lang w:val="en-GB"/>
        </w:rPr>
        <w:t>Ostře sledované vlaky</w:t>
      </w:r>
      <w:r w:rsidRPr="00730F24">
        <w:rPr>
          <w:lang w:val="en-GB"/>
        </w:rPr>
        <w:t xml:space="preserve"> (Closely Observed Trains, Jiří Menzel, based on a Hrabal short novel, 1966) and </w:t>
      </w:r>
      <w:r w:rsidRPr="00730F24">
        <w:rPr>
          <w:i/>
          <w:iCs/>
          <w:lang w:val="en-GB"/>
        </w:rPr>
        <w:t>Kolja</w:t>
      </w:r>
      <w:r w:rsidRPr="00730F24">
        <w:rPr>
          <w:lang w:val="en-GB"/>
        </w:rPr>
        <w:t xml:space="preserve"> (Jan Svěrák, 1996). Many films have been based on works by major writers, and you will have the chance in later years to explore the cinematic adaptation of Czech literature. The list of films below reflects the range of genres and styles in which the Czechs have excelled, from knockabout comedy and animated film to documentary, Surrealism and arthouse, and also includes several films that deal explicitly with recent Czech history. Some of them are available with subtitles on YouTube. </w:t>
      </w:r>
    </w:p>
    <w:p w14:paraId="7274D82D" w14:textId="77777777" w:rsidR="004E5FFC" w:rsidRPr="00730F24" w:rsidRDefault="004E5FFC" w:rsidP="004E5FFC">
      <w:pPr>
        <w:rPr>
          <w:lang w:val="en-GB"/>
        </w:rPr>
      </w:pPr>
      <w:r w:rsidRPr="00730F24">
        <w:rPr>
          <w:lang w:val="en-GB"/>
        </w:rPr>
        <w:t xml:space="preserve">A good introduction to the diversity of the Czech 1960s ‘new wave’ is </w:t>
      </w:r>
      <w:r w:rsidRPr="00730F24">
        <w:rPr>
          <w:i/>
          <w:iCs/>
          <w:lang w:val="en-GB"/>
        </w:rPr>
        <w:t>Perličky na dně</w:t>
      </w:r>
      <w:r w:rsidRPr="00730F24">
        <w:rPr>
          <w:lang w:val="en-GB"/>
        </w:rPr>
        <w:t xml:space="preserve"> (Pearls of the Deep, 1965), a compilation of short films based on Hrabal stories. Other recommended films from this generation of directors include:</w:t>
      </w:r>
    </w:p>
    <w:p w14:paraId="079638BA" w14:textId="77777777" w:rsidR="004E5FFC" w:rsidRPr="00730F24" w:rsidRDefault="004E5FFC" w:rsidP="004E5FFC">
      <w:pPr>
        <w:pStyle w:val="ListParagraph"/>
        <w:widowControl w:val="0"/>
        <w:numPr>
          <w:ilvl w:val="0"/>
          <w:numId w:val="19"/>
        </w:numPr>
        <w:spacing w:before="0" w:after="60" w:line="288" w:lineRule="auto"/>
        <w:rPr>
          <w:lang w:val="en-GB"/>
        </w:rPr>
      </w:pPr>
      <w:r w:rsidRPr="00730F24">
        <w:rPr>
          <w:lang w:val="en-GB"/>
        </w:rPr>
        <w:t xml:space="preserve">Menzel’s </w:t>
      </w:r>
      <w:r w:rsidRPr="00730F24">
        <w:rPr>
          <w:i/>
          <w:iCs/>
          <w:lang w:val="en-GB"/>
        </w:rPr>
        <w:t>Rozmarné léto</w:t>
      </w:r>
      <w:r w:rsidRPr="00730F24">
        <w:rPr>
          <w:lang w:val="en-GB"/>
        </w:rPr>
        <w:t xml:space="preserve"> (A Capricious Summer, based on a Vančura novel, 1968), </w:t>
      </w:r>
      <w:r w:rsidRPr="00730F24">
        <w:rPr>
          <w:i/>
          <w:iCs/>
          <w:lang w:val="en-GB"/>
        </w:rPr>
        <w:t>Skřivánci na nití</w:t>
      </w:r>
      <w:r w:rsidRPr="00730F24">
        <w:rPr>
          <w:lang w:val="en-GB"/>
        </w:rPr>
        <w:t xml:space="preserve"> (Larks on a String, 1969) and </w:t>
      </w:r>
      <w:r w:rsidRPr="00730F24">
        <w:rPr>
          <w:i/>
          <w:iCs/>
          <w:lang w:val="en-GB"/>
        </w:rPr>
        <w:t>Postřižiny</w:t>
      </w:r>
      <w:r w:rsidRPr="00730F24">
        <w:rPr>
          <w:lang w:val="en-GB"/>
        </w:rPr>
        <w:t xml:space="preserve"> (Cutting It Short, 1981) (both based on Hrabal stories)</w:t>
      </w:r>
    </w:p>
    <w:p w14:paraId="290AED25" w14:textId="77777777" w:rsidR="004E5FFC" w:rsidRPr="00730F24" w:rsidRDefault="004E5FFC" w:rsidP="004E5FFC">
      <w:pPr>
        <w:pStyle w:val="ListParagraph"/>
        <w:widowControl w:val="0"/>
        <w:numPr>
          <w:ilvl w:val="0"/>
          <w:numId w:val="19"/>
        </w:numPr>
        <w:spacing w:before="0" w:after="60" w:line="288" w:lineRule="auto"/>
        <w:rPr>
          <w:lang w:val="en-GB"/>
        </w:rPr>
      </w:pPr>
      <w:r w:rsidRPr="00730F24">
        <w:rPr>
          <w:lang w:val="en-GB"/>
        </w:rPr>
        <w:t xml:space="preserve">Miloš Forman’s </w:t>
      </w:r>
      <w:r w:rsidRPr="00730F24">
        <w:rPr>
          <w:i/>
          <w:iCs/>
          <w:lang w:val="en-GB"/>
        </w:rPr>
        <w:t>Lásky jedné plavovlásky</w:t>
      </w:r>
      <w:r w:rsidRPr="00730F24">
        <w:rPr>
          <w:lang w:val="en-GB"/>
        </w:rPr>
        <w:t xml:space="preserve"> (A Blonde in Love, 1965) and </w:t>
      </w:r>
      <w:r w:rsidRPr="00730F24">
        <w:rPr>
          <w:i/>
          <w:iCs/>
          <w:lang w:val="en-GB"/>
        </w:rPr>
        <w:t>Hoří, má panenko</w:t>
      </w:r>
      <w:r w:rsidRPr="00730F24">
        <w:rPr>
          <w:lang w:val="en-GB"/>
        </w:rPr>
        <w:t xml:space="preserve"> (The Firemens’ Ball, 1967)</w:t>
      </w:r>
    </w:p>
    <w:p w14:paraId="2338796A" w14:textId="77777777" w:rsidR="004E5FFC" w:rsidRPr="00730F24" w:rsidRDefault="004E5FFC" w:rsidP="004E5FFC">
      <w:pPr>
        <w:pStyle w:val="ListParagraph"/>
        <w:widowControl w:val="0"/>
        <w:numPr>
          <w:ilvl w:val="0"/>
          <w:numId w:val="19"/>
        </w:numPr>
        <w:spacing w:before="0" w:after="60" w:line="288" w:lineRule="auto"/>
        <w:rPr>
          <w:lang w:val="en-GB"/>
        </w:rPr>
      </w:pPr>
      <w:r w:rsidRPr="00730F24">
        <w:rPr>
          <w:i/>
          <w:iCs/>
          <w:lang w:val="en-GB"/>
        </w:rPr>
        <w:t xml:space="preserve">Sedmikrásky </w:t>
      </w:r>
      <w:r w:rsidRPr="00730F24">
        <w:rPr>
          <w:lang w:val="en-GB"/>
        </w:rPr>
        <w:t>(Daisies, Věra Chytilová, 1966)</w:t>
      </w:r>
    </w:p>
    <w:p w14:paraId="48968A3C" w14:textId="00DAE494" w:rsidR="004E5FFC" w:rsidRPr="00730F24" w:rsidRDefault="2B67298D" w:rsidP="004E5FFC">
      <w:pPr>
        <w:pStyle w:val="ListParagraph"/>
        <w:widowControl w:val="0"/>
        <w:numPr>
          <w:ilvl w:val="0"/>
          <w:numId w:val="19"/>
        </w:numPr>
        <w:spacing w:before="0" w:after="60" w:line="288" w:lineRule="auto"/>
        <w:rPr>
          <w:lang w:val="en-GB"/>
        </w:rPr>
      </w:pPr>
      <w:r w:rsidRPr="5A471F6F">
        <w:rPr>
          <w:i/>
          <w:iCs/>
          <w:lang w:val="en-GB"/>
        </w:rPr>
        <w:t xml:space="preserve">O </w:t>
      </w:r>
      <w:r w:rsidR="004E5FFC" w:rsidRPr="5A471F6F">
        <w:rPr>
          <w:i/>
          <w:iCs/>
          <w:lang w:val="en-GB"/>
        </w:rPr>
        <w:t xml:space="preserve">slavnosti a hostech </w:t>
      </w:r>
      <w:r w:rsidR="004E5FFC" w:rsidRPr="5A471F6F">
        <w:rPr>
          <w:lang w:val="en-GB"/>
        </w:rPr>
        <w:t xml:space="preserve">(A Report on the Party and Guests, </w:t>
      </w:r>
      <w:r w:rsidR="004E5FFC" w:rsidRPr="5A471F6F">
        <w:rPr>
          <w:lang w:val="cs-CZ"/>
        </w:rPr>
        <w:t>Jan Němec, 1</w:t>
      </w:r>
      <w:r w:rsidR="004E5FFC" w:rsidRPr="5A471F6F">
        <w:rPr>
          <w:lang w:val="en-GB"/>
        </w:rPr>
        <w:t>966)</w:t>
      </w:r>
    </w:p>
    <w:p w14:paraId="5241F883" w14:textId="77777777" w:rsidR="004E5FFC" w:rsidRPr="00730F24" w:rsidRDefault="004E5FFC" w:rsidP="004E5FFC">
      <w:pPr>
        <w:pStyle w:val="ListParagraph"/>
        <w:widowControl w:val="0"/>
        <w:numPr>
          <w:ilvl w:val="0"/>
          <w:numId w:val="19"/>
        </w:numPr>
        <w:spacing w:before="0" w:after="60" w:line="288" w:lineRule="auto"/>
        <w:rPr>
          <w:lang w:val="en-GB"/>
        </w:rPr>
      </w:pPr>
      <w:r w:rsidRPr="00730F24">
        <w:rPr>
          <w:i/>
          <w:iCs/>
          <w:lang w:val="en-GB"/>
        </w:rPr>
        <w:t>Marketa Lazarová</w:t>
      </w:r>
      <w:r w:rsidRPr="00730F24">
        <w:rPr>
          <w:lang w:val="en-GB"/>
        </w:rPr>
        <w:t xml:space="preserve"> (František Vláčil, based on a Vančura novel, 1967)</w:t>
      </w:r>
    </w:p>
    <w:p w14:paraId="47E795D4" w14:textId="77777777" w:rsidR="004E5FFC" w:rsidRPr="00730F24" w:rsidRDefault="004E5FFC" w:rsidP="004E5FFC">
      <w:pPr>
        <w:pStyle w:val="ListParagraph"/>
        <w:widowControl w:val="0"/>
        <w:numPr>
          <w:ilvl w:val="0"/>
          <w:numId w:val="19"/>
        </w:numPr>
        <w:spacing w:before="0" w:after="60" w:line="288" w:lineRule="auto"/>
        <w:rPr>
          <w:lang w:val="en-GB"/>
        </w:rPr>
      </w:pPr>
      <w:r w:rsidRPr="00730F24">
        <w:rPr>
          <w:i/>
          <w:iCs/>
          <w:lang w:val="en-GB"/>
        </w:rPr>
        <w:t>Všichni dobří rodáci</w:t>
      </w:r>
      <w:r w:rsidRPr="00730F24">
        <w:rPr>
          <w:lang w:val="en-GB"/>
        </w:rPr>
        <w:t xml:space="preserve"> (All My Good Countrymen, Vojtěch Jasný, 1968)</w:t>
      </w:r>
    </w:p>
    <w:p w14:paraId="1A6BB07F" w14:textId="77777777" w:rsidR="004E5FFC" w:rsidRPr="00730F24" w:rsidRDefault="004E5FFC" w:rsidP="004E5FFC">
      <w:pPr>
        <w:pStyle w:val="ListParagraph"/>
        <w:widowControl w:val="0"/>
        <w:numPr>
          <w:ilvl w:val="0"/>
          <w:numId w:val="19"/>
        </w:numPr>
        <w:spacing w:before="0" w:after="60" w:line="288" w:lineRule="auto"/>
        <w:rPr>
          <w:lang w:val="en-GB"/>
        </w:rPr>
      </w:pPr>
      <w:r w:rsidRPr="00730F24">
        <w:rPr>
          <w:i/>
          <w:iCs/>
          <w:lang w:val="en-GB"/>
        </w:rPr>
        <w:t>Spalovač mrtvol</w:t>
      </w:r>
      <w:r w:rsidRPr="00730F24">
        <w:rPr>
          <w:lang w:val="en-GB"/>
        </w:rPr>
        <w:t xml:space="preserve"> (The Cremator, Juraj Herz, based on a Fuks novel, 1969)</w:t>
      </w:r>
    </w:p>
    <w:p w14:paraId="305EC0BE" w14:textId="77777777" w:rsidR="004E5FFC" w:rsidRPr="00730F24" w:rsidRDefault="004E5FFC" w:rsidP="004E5FFC">
      <w:pPr>
        <w:pStyle w:val="ListParagraph"/>
        <w:widowControl w:val="0"/>
        <w:numPr>
          <w:ilvl w:val="0"/>
          <w:numId w:val="19"/>
        </w:numPr>
        <w:spacing w:before="0" w:after="60" w:line="288" w:lineRule="auto"/>
        <w:rPr>
          <w:lang w:val="en-GB"/>
        </w:rPr>
      </w:pPr>
      <w:r w:rsidRPr="00730F24">
        <w:rPr>
          <w:i/>
          <w:iCs/>
          <w:lang w:val="en-GB"/>
        </w:rPr>
        <w:t>Valérie a týden divů</w:t>
      </w:r>
      <w:r w:rsidRPr="00730F24">
        <w:rPr>
          <w:lang w:val="en-GB"/>
        </w:rPr>
        <w:t xml:space="preserve"> (Valerie and Her Week of Wonders, based on a Nezval short novel, 1970)</w:t>
      </w:r>
    </w:p>
    <w:p w14:paraId="3E15133D" w14:textId="77777777" w:rsidR="004E5FFC" w:rsidRPr="00730F24" w:rsidRDefault="004E5FFC" w:rsidP="004E5FFC">
      <w:pPr>
        <w:pStyle w:val="ListParagraph"/>
        <w:widowControl w:val="0"/>
        <w:numPr>
          <w:ilvl w:val="0"/>
          <w:numId w:val="19"/>
        </w:numPr>
        <w:spacing w:before="0" w:after="60" w:line="288" w:lineRule="auto"/>
        <w:rPr>
          <w:lang w:val="en-GB"/>
        </w:rPr>
      </w:pPr>
      <w:r w:rsidRPr="00730F24">
        <w:rPr>
          <w:i/>
          <w:iCs/>
          <w:lang w:val="en-GB"/>
        </w:rPr>
        <w:t>Ucho</w:t>
      </w:r>
      <w:r w:rsidRPr="00730F24">
        <w:rPr>
          <w:lang w:val="en-GB"/>
        </w:rPr>
        <w:t xml:space="preserve"> (The Ear, Karel Kachyňa, 1970).  </w:t>
      </w:r>
    </w:p>
    <w:p w14:paraId="498FD94F" w14:textId="77777777" w:rsidR="004E5FFC" w:rsidRPr="00730F24" w:rsidRDefault="004E5FFC" w:rsidP="004E5FFC">
      <w:pPr>
        <w:spacing w:before="360"/>
        <w:rPr>
          <w:lang w:val="en-GB"/>
        </w:rPr>
      </w:pPr>
      <w:r w:rsidRPr="00730F24">
        <w:rPr>
          <w:lang w:val="en-GB"/>
        </w:rPr>
        <w:t>Other recommended films from the post-Communist period include:</w:t>
      </w:r>
    </w:p>
    <w:p w14:paraId="2E9096D9" w14:textId="77777777" w:rsidR="004E5FFC" w:rsidRPr="00730F24" w:rsidRDefault="004E5FFC" w:rsidP="004E5FFC">
      <w:pPr>
        <w:pStyle w:val="ListParagraph"/>
        <w:widowControl w:val="0"/>
        <w:numPr>
          <w:ilvl w:val="0"/>
          <w:numId w:val="20"/>
        </w:numPr>
        <w:spacing w:before="0" w:after="60" w:line="288" w:lineRule="auto"/>
        <w:rPr>
          <w:lang w:val="en-GB"/>
        </w:rPr>
      </w:pPr>
      <w:r w:rsidRPr="00730F24">
        <w:rPr>
          <w:lang w:val="en-GB"/>
        </w:rPr>
        <w:t xml:space="preserve">Svěrák’s </w:t>
      </w:r>
      <w:r w:rsidRPr="00730F24">
        <w:rPr>
          <w:i/>
          <w:iCs/>
          <w:lang w:val="en-GB"/>
        </w:rPr>
        <w:t>Obecná škola</w:t>
      </w:r>
      <w:r w:rsidRPr="00730F24">
        <w:rPr>
          <w:lang w:val="en-GB"/>
        </w:rPr>
        <w:t xml:space="preserve"> (Elementary School, 1991)</w:t>
      </w:r>
    </w:p>
    <w:p w14:paraId="7BF7D2ED" w14:textId="77777777" w:rsidR="004E5FFC" w:rsidRPr="00730F24" w:rsidRDefault="004E5FFC" w:rsidP="004E5FFC">
      <w:pPr>
        <w:pStyle w:val="ListParagraph"/>
        <w:widowControl w:val="0"/>
        <w:numPr>
          <w:ilvl w:val="0"/>
          <w:numId w:val="20"/>
        </w:numPr>
        <w:spacing w:before="0" w:after="60" w:line="288" w:lineRule="auto"/>
        <w:rPr>
          <w:lang w:val="en-GB"/>
        </w:rPr>
      </w:pPr>
      <w:r w:rsidRPr="00730F24">
        <w:rPr>
          <w:lang w:val="en-GB"/>
        </w:rPr>
        <w:t xml:space="preserve">Petr Zelenka’s </w:t>
      </w:r>
      <w:r w:rsidRPr="00730F24">
        <w:rPr>
          <w:i/>
          <w:iCs/>
          <w:lang w:val="en-GB"/>
        </w:rPr>
        <w:t xml:space="preserve">Knoflikáři </w:t>
      </w:r>
      <w:r w:rsidRPr="00730F24">
        <w:rPr>
          <w:lang w:val="en-GB"/>
        </w:rPr>
        <w:t xml:space="preserve">(Buttoners, 1997), </w:t>
      </w:r>
      <w:r w:rsidRPr="00730F24">
        <w:rPr>
          <w:i/>
          <w:iCs/>
          <w:lang w:val="en-GB"/>
        </w:rPr>
        <w:t>Karamazovi</w:t>
      </w:r>
      <w:r w:rsidRPr="00730F24">
        <w:rPr>
          <w:lang w:val="en-GB"/>
        </w:rPr>
        <w:t xml:space="preserve"> (The Karamazovs, 2008) and </w:t>
      </w:r>
      <w:r w:rsidRPr="00730F24">
        <w:rPr>
          <w:i/>
          <w:iCs/>
          <w:lang w:val="en-GB"/>
        </w:rPr>
        <w:lastRenderedPageBreak/>
        <w:t>Ztraceni v Mnichově</w:t>
      </w:r>
      <w:r w:rsidRPr="00730F24">
        <w:rPr>
          <w:lang w:val="en-GB"/>
        </w:rPr>
        <w:t xml:space="preserve"> (Lost in Munich, 2015)</w:t>
      </w:r>
    </w:p>
    <w:p w14:paraId="6D63D4F7" w14:textId="77777777" w:rsidR="004E5FFC" w:rsidRPr="00730F24" w:rsidRDefault="004E5FFC" w:rsidP="004E5FFC">
      <w:pPr>
        <w:pStyle w:val="ListParagraph"/>
        <w:widowControl w:val="0"/>
        <w:numPr>
          <w:ilvl w:val="0"/>
          <w:numId w:val="20"/>
        </w:numPr>
        <w:spacing w:before="0" w:after="60" w:line="288" w:lineRule="auto"/>
        <w:rPr>
          <w:lang w:val="en-GB"/>
        </w:rPr>
      </w:pPr>
      <w:r w:rsidRPr="00730F24">
        <w:rPr>
          <w:i/>
          <w:iCs/>
          <w:lang w:val="en-GB"/>
        </w:rPr>
        <w:t>Pelišky</w:t>
      </w:r>
      <w:r w:rsidRPr="00730F24">
        <w:rPr>
          <w:lang w:val="en-GB"/>
        </w:rPr>
        <w:t xml:space="preserve"> (Cosy Dens, Jan Hřebejk, 1999)</w:t>
      </w:r>
    </w:p>
    <w:p w14:paraId="29EE0623" w14:textId="77777777" w:rsidR="004E5FFC" w:rsidRPr="00730F24" w:rsidRDefault="004E5FFC" w:rsidP="004E5FFC">
      <w:pPr>
        <w:pStyle w:val="ListParagraph"/>
        <w:widowControl w:val="0"/>
        <w:numPr>
          <w:ilvl w:val="0"/>
          <w:numId w:val="20"/>
        </w:numPr>
        <w:spacing w:before="0" w:after="60" w:line="288" w:lineRule="auto"/>
        <w:rPr>
          <w:lang w:val="en-GB"/>
        </w:rPr>
      </w:pPr>
      <w:r w:rsidRPr="00730F24">
        <w:rPr>
          <w:i/>
          <w:iCs/>
          <w:lang w:val="en-GB"/>
        </w:rPr>
        <w:t>Samotáři</w:t>
      </w:r>
      <w:r w:rsidRPr="00730F24">
        <w:rPr>
          <w:lang w:val="en-GB"/>
        </w:rPr>
        <w:t xml:space="preserve"> (Loners, David Ondříček, 2000)</w:t>
      </w:r>
    </w:p>
    <w:p w14:paraId="2B6E30AD" w14:textId="77777777" w:rsidR="004E5FFC" w:rsidRPr="00730F24" w:rsidRDefault="004E5FFC" w:rsidP="004E5FFC">
      <w:pPr>
        <w:pStyle w:val="ListParagraph"/>
        <w:widowControl w:val="0"/>
        <w:numPr>
          <w:ilvl w:val="0"/>
          <w:numId w:val="20"/>
        </w:numPr>
        <w:spacing w:before="0" w:after="60" w:line="288" w:lineRule="auto"/>
        <w:rPr>
          <w:lang w:val="en-GB"/>
        </w:rPr>
      </w:pPr>
      <w:r w:rsidRPr="00730F24">
        <w:rPr>
          <w:i/>
          <w:iCs/>
          <w:lang w:val="en-GB"/>
        </w:rPr>
        <w:t>Otesánek</w:t>
      </w:r>
      <w:r w:rsidRPr="00730F24">
        <w:rPr>
          <w:lang w:val="en-GB"/>
        </w:rPr>
        <w:t xml:space="preserve"> (Little Otik, Jan Švankmajer, leading Czech animator, 2000)</w:t>
      </w:r>
    </w:p>
    <w:p w14:paraId="3D4E2D05" w14:textId="77777777" w:rsidR="004E5FFC" w:rsidRPr="00730F24" w:rsidRDefault="004E5FFC" w:rsidP="004E5FFC">
      <w:pPr>
        <w:pStyle w:val="ListParagraph"/>
        <w:widowControl w:val="0"/>
        <w:numPr>
          <w:ilvl w:val="0"/>
          <w:numId w:val="20"/>
        </w:numPr>
        <w:spacing w:before="0" w:after="60" w:line="288" w:lineRule="auto"/>
        <w:rPr>
          <w:lang w:val="en-GB"/>
        </w:rPr>
      </w:pPr>
      <w:r w:rsidRPr="00730F24">
        <w:rPr>
          <w:i/>
          <w:iCs/>
          <w:lang w:val="en-GB"/>
        </w:rPr>
        <w:t xml:space="preserve">Štěstí </w:t>
      </w:r>
      <w:r w:rsidRPr="00730F24">
        <w:rPr>
          <w:lang w:val="en-GB"/>
        </w:rPr>
        <w:t>(Happiness, Bohdan Sláma, 2005)</w:t>
      </w:r>
    </w:p>
    <w:p w14:paraId="7B22004A" w14:textId="77777777" w:rsidR="004E5FFC" w:rsidRPr="00730F24" w:rsidRDefault="004E5FFC" w:rsidP="004E5FFC">
      <w:pPr>
        <w:pStyle w:val="ListParagraph"/>
        <w:widowControl w:val="0"/>
        <w:numPr>
          <w:ilvl w:val="0"/>
          <w:numId w:val="20"/>
        </w:numPr>
        <w:spacing w:before="0" w:after="60" w:line="288" w:lineRule="auto"/>
        <w:rPr>
          <w:lang w:val="en-GB"/>
        </w:rPr>
      </w:pPr>
      <w:r w:rsidRPr="00730F24">
        <w:rPr>
          <w:i/>
          <w:iCs/>
          <w:lang w:val="en-GB"/>
        </w:rPr>
        <w:t>Katka</w:t>
      </w:r>
      <w:r w:rsidRPr="00730F24">
        <w:rPr>
          <w:lang w:val="en-GB"/>
        </w:rPr>
        <w:t xml:space="preserve"> (Helena Třeštíková, leading Czech documentarist, 2010)</w:t>
      </w:r>
    </w:p>
    <w:p w14:paraId="6272112A" w14:textId="77777777" w:rsidR="004E5FFC" w:rsidRPr="00730F24" w:rsidRDefault="004E5FFC" w:rsidP="004E5FFC">
      <w:pPr>
        <w:pStyle w:val="ListParagraph"/>
        <w:widowControl w:val="0"/>
        <w:numPr>
          <w:ilvl w:val="0"/>
          <w:numId w:val="20"/>
        </w:numPr>
        <w:spacing w:before="0" w:after="60" w:line="288" w:lineRule="auto"/>
        <w:rPr>
          <w:lang w:val="en-GB"/>
        </w:rPr>
      </w:pPr>
      <w:r w:rsidRPr="00730F24">
        <w:rPr>
          <w:i/>
          <w:iCs/>
          <w:lang w:val="en-GB"/>
        </w:rPr>
        <w:t>Alois Nebel</w:t>
      </w:r>
      <w:r w:rsidRPr="00730F24">
        <w:rPr>
          <w:lang w:val="en-GB"/>
        </w:rPr>
        <w:t xml:space="preserve"> (based on Rudiš/Jaromír 99 graphic novels, Tomáš Luňák, 2011)</w:t>
      </w:r>
    </w:p>
    <w:p w14:paraId="4D0962E1" w14:textId="77777777" w:rsidR="004E5FFC" w:rsidRPr="00730F24" w:rsidRDefault="004E5FFC" w:rsidP="004E5FFC">
      <w:pPr>
        <w:pStyle w:val="ListParagraph"/>
        <w:widowControl w:val="0"/>
        <w:numPr>
          <w:ilvl w:val="0"/>
          <w:numId w:val="20"/>
        </w:numPr>
        <w:spacing w:before="0" w:after="60" w:line="288" w:lineRule="auto"/>
        <w:rPr>
          <w:lang w:val="en-GB"/>
        </w:rPr>
      </w:pPr>
      <w:r w:rsidRPr="00730F24">
        <w:rPr>
          <w:i/>
          <w:iCs/>
          <w:lang w:val="en-GB"/>
        </w:rPr>
        <w:t>Rodina je základ státu</w:t>
      </w:r>
      <w:r w:rsidRPr="00730F24">
        <w:rPr>
          <w:lang w:val="en-GB"/>
        </w:rPr>
        <w:t xml:space="preserve"> (Long Live the Family, Robert Sedláček, 2011)</w:t>
      </w:r>
    </w:p>
    <w:p w14:paraId="7C233DC8" w14:textId="77777777" w:rsidR="004E5FFC" w:rsidRPr="00730F24" w:rsidRDefault="004E5FFC" w:rsidP="004E5FFC">
      <w:pPr>
        <w:pStyle w:val="ListParagraph"/>
        <w:widowControl w:val="0"/>
        <w:numPr>
          <w:ilvl w:val="0"/>
          <w:numId w:val="20"/>
        </w:numPr>
        <w:spacing w:before="0" w:after="60" w:line="288" w:lineRule="auto"/>
        <w:rPr>
          <w:lang w:val="en-GB"/>
        </w:rPr>
      </w:pPr>
      <w:r w:rsidRPr="00730F24">
        <w:rPr>
          <w:i/>
          <w:iCs/>
          <w:lang w:val="en-GB"/>
        </w:rPr>
        <w:t>Hořící keř</w:t>
      </w:r>
      <w:r w:rsidRPr="00730F24">
        <w:rPr>
          <w:lang w:val="en-GB"/>
        </w:rPr>
        <w:t xml:space="preserve"> (Burning Bush, Agnieszka Holland, 2013) </w:t>
      </w:r>
    </w:p>
    <w:p w14:paraId="7C3691AE" w14:textId="5DF48685" w:rsidR="004E5FFC" w:rsidRPr="00730F24" w:rsidRDefault="004E5FFC" w:rsidP="004E5FFC">
      <w:pPr>
        <w:pStyle w:val="ListParagraph"/>
        <w:widowControl w:val="0"/>
        <w:numPr>
          <w:ilvl w:val="0"/>
          <w:numId w:val="20"/>
        </w:numPr>
        <w:spacing w:before="0" w:after="60" w:line="288" w:lineRule="auto"/>
        <w:rPr>
          <w:lang w:val="en-GB"/>
        </w:rPr>
      </w:pPr>
      <w:r w:rsidRPr="5A471F6F">
        <w:rPr>
          <w:i/>
          <w:iCs/>
          <w:lang w:val="en-GB"/>
        </w:rPr>
        <w:t>Cesta ven</w:t>
      </w:r>
      <w:r w:rsidRPr="5A471F6F">
        <w:rPr>
          <w:lang w:val="en-GB"/>
        </w:rPr>
        <w:t xml:space="preserve"> (The Way Out, Petr Václav, 2014)</w:t>
      </w:r>
    </w:p>
    <w:p w14:paraId="238A0214" w14:textId="1B503DC6" w:rsidR="004E5FFC" w:rsidRPr="00730F24" w:rsidRDefault="55F315E4" w:rsidP="004E5FFC">
      <w:pPr>
        <w:pStyle w:val="ListParagraph"/>
        <w:widowControl w:val="0"/>
        <w:numPr>
          <w:ilvl w:val="0"/>
          <w:numId w:val="20"/>
        </w:numPr>
        <w:spacing w:before="0" w:after="60" w:line="288" w:lineRule="auto"/>
        <w:rPr>
          <w:lang w:val="en-GB"/>
        </w:rPr>
      </w:pPr>
      <w:r w:rsidRPr="00381F86">
        <w:rPr>
          <w:i/>
          <w:iCs/>
          <w:lang w:val="en-GB"/>
        </w:rPr>
        <w:t>Zátopek</w:t>
      </w:r>
      <w:r w:rsidRPr="5A471F6F">
        <w:rPr>
          <w:lang w:val="en-GB"/>
        </w:rPr>
        <w:t xml:space="preserve"> (2021, David Ondříček)</w:t>
      </w:r>
    </w:p>
    <w:p w14:paraId="6F061F02" w14:textId="1FAF7077" w:rsidR="004E5FFC" w:rsidRPr="00730F24" w:rsidRDefault="55F315E4" w:rsidP="004E5FFC">
      <w:pPr>
        <w:pStyle w:val="ListParagraph"/>
        <w:widowControl w:val="0"/>
        <w:numPr>
          <w:ilvl w:val="0"/>
          <w:numId w:val="20"/>
        </w:numPr>
        <w:spacing w:before="0" w:after="60" w:line="288" w:lineRule="auto"/>
        <w:rPr>
          <w:lang w:val="en-GB"/>
        </w:rPr>
      </w:pPr>
      <w:r w:rsidRPr="00381F86">
        <w:rPr>
          <w:i/>
          <w:iCs/>
          <w:lang w:val="en-GB"/>
        </w:rPr>
        <w:t>Vlny</w:t>
      </w:r>
      <w:r w:rsidRPr="5A471F6F">
        <w:rPr>
          <w:lang w:val="en-GB"/>
        </w:rPr>
        <w:t xml:space="preserve"> (2024, Jiří Mádl)</w:t>
      </w:r>
    </w:p>
    <w:p w14:paraId="58E08B95" w14:textId="77777777" w:rsidR="004E5FFC" w:rsidRPr="00730F24" w:rsidRDefault="004E5FFC" w:rsidP="004E5FFC">
      <w:pPr>
        <w:autoSpaceDE/>
        <w:autoSpaceDN/>
        <w:spacing w:after="0"/>
        <w:rPr>
          <w:rFonts w:eastAsia="Times New Roman"/>
          <w:sz w:val="24"/>
          <w:szCs w:val="24"/>
          <w:lang w:val="en-GB"/>
        </w:rPr>
      </w:pPr>
    </w:p>
    <w:p w14:paraId="3957B6B6" w14:textId="77777777" w:rsidR="004E5FFC" w:rsidRPr="00730F24" w:rsidRDefault="00E02E3E" w:rsidP="004E5FFC">
      <w:pPr>
        <w:autoSpaceDE/>
        <w:autoSpaceDN/>
        <w:spacing w:after="0"/>
        <w:rPr>
          <w:rFonts w:eastAsia="Times New Roman"/>
          <w:sz w:val="24"/>
          <w:szCs w:val="24"/>
          <w:lang w:val="en-GB"/>
        </w:rPr>
      </w:pPr>
      <w:r w:rsidRPr="00E02E3E">
        <w:rPr>
          <w:rFonts w:eastAsia="Times New Roman"/>
          <w:noProof/>
          <w:sz w:val="24"/>
          <w:szCs w:val="24"/>
          <w:lang w:val="en-GB"/>
        </w:rPr>
        <w:pict w14:anchorId="3552D73E">
          <v:rect id="_x0000_i1025" alt="" style="width:451.3pt;height:.05pt;mso-width-percent:0;mso-height-percent:0;mso-width-percent:0;mso-height-percent:0" o:hralign="center" o:hrstd="t" o:hr="t" fillcolor="#a0a0a0" stroked="f"/>
        </w:pict>
      </w:r>
    </w:p>
    <w:p w14:paraId="750926F3" w14:textId="77777777" w:rsidR="004E5FFC" w:rsidRPr="00C6031D" w:rsidRDefault="004E5FFC" w:rsidP="004E5FFC">
      <w:pPr>
        <w:autoSpaceDE/>
        <w:autoSpaceDN/>
        <w:spacing w:after="0"/>
        <w:rPr>
          <w:rFonts w:eastAsia="Times New Roman"/>
          <w:b/>
          <w:bCs/>
          <w:lang w:val="en-GB"/>
        </w:rPr>
      </w:pPr>
      <w:r w:rsidRPr="00C6031D">
        <w:rPr>
          <w:rFonts w:eastAsia="Times New Roman"/>
          <w:b/>
          <w:bCs/>
          <w:lang w:val="en-GB"/>
        </w:rPr>
        <w:t xml:space="preserve">When drawing up this handbook we have tried to be as accurate and clear as possible. The texts prescribed for study for individual papers are now listed in this handbook. </w:t>
      </w:r>
    </w:p>
    <w:p w14:paraId="512E16E1" w14:textId="77777777" w:rsidR="004E5FFC" w:rsidRPr="00C6031D" w:rsidRDefault="004E5FFC" w:rsidP="004E5FFC">
      <w:pPr>
        <w:autoSpaceDE/>
        <w:autoSpaceDN/>
        <w:spacing w:after="0"/>
        <w:rPr>
          <w:rFonts w:eastAsia="Times New Roman"/>
          <w:b/>
          <w:bCs/>
          <w:lang w:val="en-GB"/>
        </w:rPr>
      </w:pPr>
      <w:r w:rsidRPr="00C6031D">
        <w:rPr>
          <w:rFonts w:eastAsia="Times New Roman"/>
          <w:b/>
          <w:bCs/>
          <w:lang w:val="en-GB"/>
        </w:rPr>
        <w:t>The Examination Conventions, detailing the structure of each examination paper, including rubrics, are also available as a separate document at:</w:t>
      </w:r>
    </w:p>
    <w:p w14:paraId="70308B14" w14:textId="77777777" w:rsidR="004E5FFC" w:rsidRPr="00C6031D" w:rsidRDefault="004E5FFC" w:rsidP="004E5FFC">
      <w:pPr>
        <w:autoSpaceDE/>
        <w:autoSpaceDN/>
        <w:spacing w:after="0"/>
      </w:pPr>
      <w:hyperlink r:id="rId38" w:history="1">
        <w:r w:rsidRPr="00C6031D">
          <w:rPr>
            <w:rStyle w:val="Hyperlink"/>
          </w:rPr>
          <w:t>Examination conventions: MML UG Information (ox.ac.uk)</w:t>
        </w:r>
      </w:hyperlink>
    </w:p>
    <w:p w14:paraId="11547A33" w14:textId="77777777" w:rsidR="004E5FFC" w:rsidRPr="00C6031D" w:rsidRDefault="004E5FFC" w:rsidP="004E5FFC">
      <w:pPr>
        <w:autoSpaceDE/>
        <w:autoSpaceDN/>
        <w:spacing w:after="0"/>
        <w:rPr>
          <w:rFonts w:eastAsia="Times New Roman"/>
          <w:b/>
          <w:bCs/>
          <w:lang w:val="en-GB"/>
        </w:rPr>
      </w:pPr>
      <w:r w:rsidRPr="00C6031D">
        <w:rPr>
          <w:rFonts w:eastAsia="Times New Roman"/>
          <w:b/>
          <w:bCs/>
          <w:lang w:val="en-GB"/>
        </w:rPr>
        <w:t>The revised edition of the University’s Examination Decrees and Regulations lists the examination papers and their permitted combination for your degree course. (For further details, refer to the handbook and the examining conventions.) See:</w:t>
      </w:r>
    </w:p>
    <w:p w14:paraId="70E0BAC9" w14:textId="77777777" w:rsidR="004E5FFC" w:rsidRPr="00C6031D" w:rsidRDefault="004E5FFC" w:rsidP="004E5FFC">
      <w:pPr>
        <w:autoSpaceDE/>
        <w:autoSpaceDN/>
        <w:spacing w:after="0"/>
      </w:pPr>
      <w:hyperlink r:id="rId39" w:history="1">
        <w:r w:rsidRPr="00C6031D">
          <w:rPr>
            <w:rStyle w:val="Hyperlink"/>
          </w:rPr>
          <w:t>Exam Regulations - Search (ox.ac.uk)</w:t>
        </w:r>
      </w:hyperlink>
    </w:p>
    <w:p w14:paraId="786A9D10" w14:textId="77777777" w:rsidR="004E5FFC" w:rsidRPr="00C6031D" w:rsidRDefault="004E5FFC" w:rsidP="004E5FFC">
      <w:pPr>
        <w:autoSpaceDE/>
        <w:autoSpaceDN/>
        <w:spacing w:after="0"/>
        <w:rPr>
          <w:rFonts w:eastAsia="Times New Roman"/>
          <w:b/>
          <w:bCs/>
          <w:lang w:val="en-GB"/>
        </w:rPr>
      </w:pPr>
      <w:r w:rsidRPr="00C6031D">
        <w:rPr>
          <w:rFonts w:eastAsia="Times New Roman"/>
          <w:b/>
          <w:bCs/>
          <w:lang w:val="en-GB"/>
        </w:rPr>
        <w:t xml:space="preserve">Courses and regulations are constantly under review, so always check also with your college tutor to confirm what is written here and in the Examination Conventions. </w:t>
      </w:r>
    </w:p>
    <w:p w14:paraId="2D186C52" w14:textId="77777777" w:rsidR="004E5FFC" w:rsidRPr="00C6031D" w:rsidRDefault="004E5FFC" w:rsidP="004E5FFC">
      <w:pPr>
        <w:autoSpaceDE/>
        <w:autoSpaceDN/>
        <w:spacing w:after="0"/>
        <w:rPr>
          <w:rFonts w:eastAsia="Times New Roman"/>
          <w:b/>
          <w:bCs/>
          <w:lang w:val="en-GB"/>
        </w:rPr>
      </w:pPr>
      <w:r w:rsidRPr="00C6031D">
        <w:rPr>
          <w:rFonts w:eastAsia="Times New Roman"/>
          <w:b/>
          <w:bCs/>
          <w:lang w:val="en-GB"/>
        </w:rPr>
        <w:t>In addition, do not hesitate to ask for clarification about the course from any member of the Sub-Faculty who is lecturing to you or tutoring you; we will always do our best to help.</w:t>
      </w:r>
    </w:p>
    <w:p w14:paraId="1D0042DC" w14:textId="77777777" w:rsidR="004E5FFC" w:rsidRPr="00730F24" w:rsidRDefault="004E5FFC" w:rsidP="004E5FFC">
      <w:pPr>
        <w:autoSpaceDE/>
        <w:autoSpaceDN/>
        <w:spacing w:after="0"/>
        <w:rPr>
          <w:rFonts w:eastAsia="Times New Roman"/>
          <w:sz w:val="24"/>
          <w:szCs w:val="24"/>
          <w:lang w:val="en-GB"/>
        </w:rPr>
      </w:pPr>
    </w:p>
    <w:p w14:paraId="2E11A6D3" w14:textId="77777777" w:rsidR="004E5FFC" w:rsidRPr="00730F24" w:rsidRDefault="004E5FFC" w:rsidP="004E5FFC">
      <w:pPr>
        <w:autoSpaceDE/>
        <w:autoSpaceDN/>
        <w:spacing w:after="0"/>
        <w:rPr>
          <w:rFonts w:eastAsia="Times New Roman"/>
          <w:sz w:val="24"/>
          <w:szCs w:val="24"/>
          <w:lang w:val="en-GB"/>
        </w:rPr>
      </w:pPr>
    </w:p>
    <w:p w14:paraId="7639A944" w14:textId="6E1AD0D2" w:rsidR="004E5FFC" w:rsidRPr="00660E6B" w:rsidRDefault="004E5FFC" w:rsidP="004E5FFC">
      <w:pPr>
        <w:autoSpaceDE/>
        <w:autoSpaceDN/>
        <w:spacing w:after="0"/>
        <w:jc w:val="right"/>
        <w:rPr>
          <w:rFonts w:eastAsia="Times New Roman"/>
          <w:sz w:val="24"/>
          <w:szCs w:val="24"/>
          <w:lang w:val="en-GB"/>
        </w:rPr>
      </w:pPr>
      <w:r w:rsidRPr="00660E6B">
        <w:rPr>
          <w:rFonts w:eastAsia="Times New Roman"/>
          <w:sz w:val="24"/>
          <w:szCs w:val="24"/>
          <w:lang w:val="en-GB"/>
        </w:rPr>
        <w:t xml:space="preserve">Last revised: </w:t>
      </w:r>
      <w:r w:rsidR="00CC28A1">
        <w:rPr>
          <w:rFonts w:eastAsia="Times New Roman"/>
          <w:sz w:val="24"/>
          <w:szCs w:val="24"/>
          <w:lang w:val="en-GB"/>
        </w:rPr>
        <w:t>18/08/25</w:t>
      </w:r>
    </w:p>
    <w:sectPr w:rsidR="004E5FFC" w:rsidRPr="00660E6B" w:rsidSect="006F402F">
      <w:headerReference w:type="even" r:id="rId40"/>
      <w:headerReference w:type="default" r:id="rId41"/>
      <w:footerReference w:type="default" r:id="rId42"/>
      <w:headerReference w:type="first" r:id="rId43"/>
      <w:endnotePr>
        <w:numFmt w:val="decimal"/>
      </w:endnotePr>
      <w:pgSz w:w="11906" w:h="16838" w:code="9"/>
      <w:pgMar w:top="1440" w:right="1440" w:bottom="1440" w:left="1440" w:header="850" w:footer="849"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36511" w14:textId="77777777" w:rsidR="00E02E3E" w:rsidRDefault="00E02E3E">
      <w:r>
        <w:separator/>
      </w:r>
    </w:p>
  </w:endnote>
  <w:endnote w:type="continuationSeparator" w:id="0">
    <w:p w14:paraId="711D256B" w14:textId="77777777" w:rsidR="00E02E3E" w:rsidRDefault="00E02E3E">
      <w:r>
        <w:continuationSeparator/>
      </w:r>
    </w:p>
  </w:endnote>
  <w:endnote w:type="continuationNotice" w:id="1">
    <w:p w14:paraId="330DFDAF" w14:textId="77777777" w:rsidR="00E02E3E" w:rsidRDefault="00E02E3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Noto Serif">
    <w:panose1 w:val="02020600060500020200"/>
    <w:charset w:val="00"/>
    <w:family w:val="roman"/>
    <w:pitch w:val="variable"/>
    <w:sig w:usb0="E00002FF" w:usb1="500078FF" w:usb2="00000029"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Black">
    <w:panose1 w:val="02000000000000000000"/>
    <w:charset w:val="00"/>
    <w:family w:val="auto"/>
    <w:pitch w:val="variable"/>
    <w:sig w:usb0="E0000AFF" w:usb1="5000217F" w:usb2="0000002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85FB7" w14:textId="77777777" w:rsidR="004114B2" w:rsidRDefault="004114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399043"/>
      <w:docPartObj>
        <w:docPartGallery w:val="Page Numbers (Bottom of Page)"/>
        <w:docPartUnique/>
      </w:docPartObj>
    </w:sdtPr>
    <w:sdtEndPr>
      <w:rPr>
        <w:noProof/>
      </w:rPr>
    </w:sdtEndPr>
    <w:sdtContent>
      <w:p w14:paraId="017448F6" w14:textId="69B465ED" w:rsidR="00107026" w:rsidRDefault="004114B2" w:rsidP="00E70569">
        <w:pPr>
          <w:pStyle w:val="Footer"/>
          <w:tabs>
            <w:tab w:val="clear" w:pos="4513"/>
          </w:tabs>
          <w:jc w:val="left"/>
        </w:pPr>
        <w:fldSimple w:instr="FILENAME \* MERGEFORMAT">
          <w:r>
            <w:rPr>
              <w:noProof/>
            </w:rPr>
            <w:t>Czech Prelims Handbook 2025-26_v2_180825</w:t>
          </w:r>
        </w:fldSimple>
        <w:r w:rsidR="00107026">
          <w:tab/>
        </w:r>
        <w:r w:rsidR="00107026">
          <w:fldChar w:fldCharType="begin"/>
        </w:r>
        <w:r w:rsidR="00107026">
          <w:instrText xml:space="preserve"> PAGE   \* MERGEFORMAT </w:instrText>
        </w:r>
        <w:r w:rsidR="00107026">
          <w:fldChar w:fldCharType="separate"/>
        </w:r>
        <w:r w:rsidR="00107026">
          <w:rPr>
            <w:noProof/>
          </w:rPr>
          <w:t>2</w:t>
        </w:r>
        <w:r w:rsidR="00107026">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19BDF" w14:textId="39232025" w:rsidR="00107026" w:rsidRDefault="00107026" w:rsidP="00995701">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23848" w14:textId="2F76739E" w:rsidR="008F549E" w:rsidRDefault="004114B2" w:rsidP="00D93D8F">
    <w:pPr>
      <w:pStyle w:val="Footer"/>
      <w:tabs>
        <w:tab w:val="clear" w:pos="4513"/>
      </w:tabs>
      <w:jc w:val="left"/>
      <w:rPr>
        <w:noProof/>
      </w:rPr>
    </w:pPr>
    <w:fldSimple w:instr="FILENAME \* MERGEFORMAT">
      <w:r>
        <w:rPr>
          <w:noProof/>
        </w:rPr>
        <w:t>Czech Prelims Handbook 2025-26_v2_180825</w:t>
      </w:r>
    </w:fldSimple>
    <w:r w:rsidR="008F549E">
      <w:tab/>
    </w:r>
    <w:r w:rsidR="008F549E">
      <w:fldChar w:fldCharType="begin"/>
    </w:r>
    <w:r w:rsidR="008F549E">
      <w:instrText xml:space="preserve"> PAGE   \* MERGEFORMAT </w:instrText>
    </w:r>
    <w:r w:rsidR="008F549E">
      <w:fldChar w:fldCharType="separate"/>
    </w:r>
    <w:r w:rsidR="008F549E">
      <w:rPr>
        <w:noProof/>
      </w:rPr>
      <w:t>48</w:t>
    </w:r>
    <w:r w:rsidR="008F549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DEE8C" w14:textId="77777777" w:rsidR="00E02E3E" w:rsidRDefault="00E02E3E">
      <w:r>
        <w:separator/>
      </w:r>
    </w:p>
  </w:footnote>
  <w:footnote w:type="continuationSeparator" w:id="0">
    <w:p w14:paraId="36E3A5CB" w14:textId="77777777" w:rsidR="00E02E3E" w:rsidRDefault="00E02E3E">
      <w:r>
        <w:continuationSeparator/>
      </w:r>
    </w:p>
  </w:footnote>
  <w:footnote w:type="continuationNotice" w:id="1">
    <w:p w14:paraId="2C02BA84" w14:textId="77777777" w:rsidR="00E02E3E" w:rsidRDefault="00E02E3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75898" w14:textId="77777777" w:rsidR="004114B2" w:rsidRDefault="004114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5"/>
      <w:gridCol w:w="3355"/>
      <w:gridCol w:w="3355"/>
    </w:tblGrid>
    <w:tr w:rsidR="52407476" w14:paraId="50A58B81" w14:textId="77777777" w:rsidTr="52407476">
      <w:trPr>
        <w:trHeight w:val="300"/>
      </w:trPr>
      <w:tc>
        <w:tcPr>
          <w:tcW w:w="3355" w:type="dxa"/>
        </w:tcPr>
        <w:p w14:paraId="223F97FF" w14:textId="53F64743" w:rsidR="52407476" w:rsidRDefault="52407476" w:rsidP="52407476">
          <w:pPr>
            <w:pStyle w:val="Header"/>
            <w:ind w:left="-115"/>
            <w:jc w:val="left"/>
          </w:pPr>
        </w:p>
      </w:tc>
      <w:tc>
        <w:tcPr>
          <w:tcW w:w="3355" w:type="dxa"/>
        </w:tcPr>
        <w:p w14:paraId="4085AD01" w14:textId="7D77E45D" w:rsidR="52407476" w:rsidRDefault="52407476" w:rsidP="52407476">
          <w:pPr>
            <w:pStyle w:val="Header"/>
            <w:jc w:val="center"/>
          </w:pPr>
        </w:p>
      </w:tc>
      <w:tc>
        <w:tcPr>
          <w:tcW w:w="3355" w:type="dxa"/>
        </w:tcPr>
        <w:p w14:paraId="6DCF5905" w14:textId="0AA333EB" w:rsidR="52407476" w:rsidRDefault="52407476" w:rsidP="52407476">
          <w:pPr>
            <w:pStyle w:val="Header"/>
            <w:ind w:right="-115"/>
            <w:jc w:val="right"/>
          </w:pPr>
        </w:p>
      </w:tc>
    </w:tr>
  </w:tbl>
  <w:p w14:paraId="3CABE9BB" w14:textId="25D2CA49" w:rsidR="52407476" w:rsidRDefault="52407476" w:rsidP="524074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6CBF8" w14:textId="3CE35859" w:rsidR="00107026" w:rsidRDefault="00107026" w:rsidP="008B0CFC">
    <w:pPr>
      <w:pStyle w:val="Header"/>
      <w:tabs>
        <w:tab w:val="clear" w:pos="4513"/>
        <w:tab w:val="clear" w:pos="9026"/>
        <w:tab w:val="left" w:pos="6525"/>
      </w:tabs>
    </w:pPr>
    <w:r>
      <w:rPr>
        <w:noProof/>
      </w:rPr>
      <w:drawing>
        <wp:anchor distT="0" distB="0" distL="114300" distR="114300" simplePos="0" relativeHeight="251658240" behindDoc="1" locked="0" layoutInCell="1" allowOverlap="1" wp14:anchorId="39D44973" wp14:editId="2012899C">
          <wp:simplePos x="0" y="0"/>
          <wp:positionH relativeFrom="column">
            <wp:posOffset>-572152</wp:posOffset>
          </wp:positionH>
          <wp:positionV relativeFrom="paragraph">
            <wp:posOffset>-575945</wp:posOffset>
          </wp:positionV>
          <wp:extent cx="7686675" cy="10906760"/>
          <wp:effectExtent l="0" t="0" r="9525" b="889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6675" cy="109067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0D32C" w14:textId="019A1FE4" w:rsidR="00C440FF" w:rsidRDefault="00C440F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0"/>
      <w:gridCol w:w="3010"/>
      <w:gridCol w:w="3010"/>
    </w:tblGrid>
    <w:tr w:rsidR="52407476" w14:paraId="03274FD0" w14:textId="77777777" w:rsidTr="52407476">
      <w:trPr>
        <w:trHeight w:val="300"/>
      </w:trPr>
      <w:tc>
        <w:tcPr>
          <w:tcW w:w="3010" w:type="dxa"/>
        </w:tcPr>
        <w:p w14:paraId="39AC168B" w14:textId="085DAA66" w:rsidR="52407476" w:rsidRDefault="52407476" w:rsidP="52407476">
          <w:pPr>
            <w:pStyle w:val="Header"/>
            <w:ind w:left="-115"/>
            <w:jc w:val="left"/>
          </w:pPr>
        </w:p>
      </w:tc>
      <w:tc>
        <w:tcPr>
          <w:tcW w:w="3010" w:type="dxa"/>
        </w:tcPr>
        <w:p w14:paraId="40BFBCE0" w14:textId="190BA7D8" w:rsidR="52407476" w:rsidRDefault="52407476" w:rsidP="52407476">
          <w:pPr>
            <w:pStyle w:val="Header"/>
            <w:jc w:val="center"/>
          </w:pPr>
        </w:p>
      </w:tc>
      <w:tc>
        <w:tcPr>
          <w:tcW w:w="3010" w:type="dxa"/>
        </w:tcPr>
        <w:p w14:paraId="1F113724" w14:textId="529CF6B4" w:rsidR="52407476" w:rsidRDefault="52407476" w:rsidP="52407476">
          <w:pPr>
            <w:pStyle w:val="Header"/>
            <w:ind w:right="-115"/>
            <w:jc w:val="right"/>
          </w:pPr>
        </w:p>
      </w:tc>
    </w:tr>
  </w:tbl>
  <w:p w14:paraId="6DD85544" w14:textId="49E687BB" w:rsidR="52407476" w:rsidRDefault="52407476" w:rsidP="5240747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E3EEA" w14:textId="22A72744" w:rsidR="00107026" w:rsidRPr="000B4076" w:rsidRDefault="00107026" w:rsidP="000B407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80043" w14:textId="446F6038" w:rsidR="00C440FF" w:rsidRDefault="00C440F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EDEDE" w14:textId="7FCB0CAF" w:rsidR="52407476" w:rsidRDefault="52407476" w:rsidP="00BE416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75851" w14:textId="1DA7AB9D" w:rsidR="00C440FF" w:rsidRDefault="00C440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5783E"/>
    <w:multiLevelType w:val="hybridMultilevel"/>
    <w:tmpl w:val="41887DDE"/>
    <w:lvl w:ilvl="0" w:tplc="0FAEEE72">
      <w:start w:val="1"/>
      <w:numFmt w:val="decimal"/>
      <w:pStyle w:val="numberedlist1"/>
      <w:lvlText w:val="%1."/>
      <w:lvlJc w:val="left"/>
      <w:pPr>
        <w:ind w:left="1440" w:hanging="360"/>
      </w:pPr>
    </w:lvl>
    <w:lvl w:ilvl="1" w:tplc="E0BACF3A">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B0E57E7"/>
    <w:multiLevelType w:val="multilevel"/>
    <w:tmpl w:val="D5C23052"/>
    <w:lvl w:ilvl="0">
      <w:start w:val="1"/>
      <w:numFmt w:val="decimal"/>
      <w:pStyle w:val="Heading4"/>
      <w:suff w:val="space"/>
      <w:lvlText w:val="%1 -"/>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1E149AF"/>
    <w:multiLevelType w:val="hybridMultilevel"/>
    <w:tmpl w:val="5D62EB98"/>
    <w:lvl w:ilvl="0" w:tplc="B8D20304">
      <w:start w:val="1"/>
      <w:numFmt w:val="bullet"/>
      <w:lvlText w:val=""/>
      <w:lvlJc w:val="left"/>
      <w:pPr>
        <w:ind w:left="720" w:hanging="360"/>
      </w:pPr>
      <w:rPr>
        <w:rFonts w:ascii="Symbol" w:hAnsi="Symbol" w:hint="default"/>
      </w:rPr>
    </w:lvl>
    <w:lvl w:ilvl="1" w:tplc="F216CDFC">
      <w:start w:val="1"/>
      <w:numFmt w:val="bullet"/>
      <w:lvlText w:val="o"/>
      <w:lvlJc w:val="left"/>
      <w:pPr>
        <w:ind w:left="1440" w:hanging="360"/>
      </w:pPr>
      <w:rPr>
        <w:rFonts w:ascii="Courier New" w:hAnsi="Courier New" w:hint="default"/>
      </w:rPr>
    </w:lvl>
    <w:lvl w:ilvl="2" w:tplc="E3280450">
      <w:start w:val="1"/>
      <w:numFmt w:val="bullet"/>
      <w:lvlText w:val=""/>
      <w:lvlJc w:val="left"/>
      <w:pPr>
        <w:ind w:left="2160" w:hanging="360"/>
      </w:pPr>
      <w:rPr>
        <w:rFonts w:ascii="Wingdings" w:hAnsi="Wingdings" w:hint="default"/>
      </w:rPr>
    </w:lvl>
    <w:lvl w:ilvl="3" w:tplc="D212A5BC">
      <w:start w:val="1"/>
      <w:numFmt w:val="bullet"/>
      <w:lvlText w:val=""/>
      <w:lvlJc w:val="left"/>
      <w:pPr>
        <w:ind w:left="2880" w:hanging="360"/>
      </w:pPr>
      <w:rPr>
        <w:rFonts w:ascii="Symbol" w:hAnsi="Symbol" w:hint="default"/>
      </w:rPr>
    </w:lvl>
    <w:lvl w:ilvl="4" w:tplc="BB88DC96">
      <w:start w:val="1"/>
      <w:numFmt w:val="bullet"/>
      <w:lvlText w:val="o"/>
      <w:lvlJc w:val="left"/>
      <w:pPr>
        <w:ind w:left="3600" w:hanging="360"/>
      </w:pPr>
      <w:rPr>
        <w:rFonts w:ascii="Courier New" w:hAnsi="Courier New" w:hint="default"/>
      </w:rPr>
    </w:lvl>
    <w:lvl w:ilvl="5" w:tplc="239A2BF6">
      <w:start w:val="1"/>
      <w:numFmt w:val="bullet"/>
      <w:lvlText w:val=""/>
      <w:lvlJc w:val="left"/>
      <w:pPr>
        <w:ind w:left="4320" w:hanging="360"/>
      </w:pPr>
      <w:rPr>
        <w:rFonts w:ascii="Wingdings" w:hAnsi="Wingdings" w:hint="default"/>
      </w:rPr>
    </w:lvl>
    <w:lvl w:ilvl="6" w:tplc="CD2829EC">
      <w:start w:val="1"/>
      <w:numFmt w:val="bullet"/>
      <w:lvlText w:val=""/>
      <w:lvlJc w:val="left"/>
      <w:pPr>
        <w:ind w:left="5040" w:hanging="360"/>
      </w:pPr>
      <w:rPr>
        <w:rFonts w:ascii="Symbol" w:hAnsi="Symbol" w:hint="default"/>
      </w:rPr>
    </w:lvl>
    <w:lvl w:ilvl="7" w:tplc="C11608D0">
      <w:start w:val="1"/>
      <w:numFmt w:val="bullet"/>
      <w:lvlText w:val="o"/>
      <w:lvlJc w:val="left"/>
      <w:pPr>
        <w:ind w:left="5760" w:hanging="360"/>
      </w:pPr>
      <w:rPr>
        <w:rFonts w:ascii="Courier New" w:hAnsi="Courier New" w:hint="default"/>
      </w:rPr>
    </w:lvl>
    <w:lvl w:ilvl="8" w:tplc="51B64A1E">
      <w:start w:val="1"/>
      <w:numFmt w:val="bullet"/>
      <w:lvlText w:val=""/>
      <w:lvlJc w:val="left"/>
      <w:pPr>
        <w:ind w:left="6480" w:hanging="360"/>
      </w:pPr>
      <w:rPr>
        <w:rFonts w:ascii="Wingdings" w:hAnsi="Wingdings" w:hint="default"/>
      </w:rPr>
    </w:lvl>
  </w:abstractNum>
  <w:abstractNum w:abstractNumId="3" w15:restartNumberingAfterBreak="0">
    <w:nsid w:val="1B2A5412"/>
    <w:multiLevelType w:val="hybridMultilevel"/>
    <w:tmpl w:val="1158E35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23AF22E7"/>
    <w:multiLevelType w:val="hybridMultilevel"/>
    <w:tmpl w:val="4538E16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5" w15:restartNumberingAfterBreak="0">
    <w:nsid w:val="2724553C"/>
    <w:multiLevelType w:val="hybridMultilevel"/>
    <w:tmpl w:val="4BF09B22"/>
    <w:lvl w:ilvl="0" w:tplc="65DC4660">
      <w:start w:val="1"/>
      <w:numFmt w:val="bullet"/>
      <w:pStyle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7AD67B2"/>
    <w:multiLevelType w:val="hybridMultilevel"/>
    <w:tmpl w:val="F968BDDC"/>
    <w:lvl w:ilvl="0" w:tplc="4D1EE46C">
      <w:start w:val="1"/>
      <w:numFmt w:val="bullet"/>
      <w:lvlText w:val=""/>
      <w:lvlJc w:val="left"/>
      <w:pPr>
        <w:ind w:left="720" w:hanging="360"/>
      </w:pPr>
      <w:rPr>
        <w:rFonts w:ascii="Symbol" w:hAnsi="Symbol" w:hint="default"/>
      </w:rPr>
    </w:lvl>
    <w:lvl w:ilvl="1" w:tplc="98B83EFE">
      <w:start w:val="1"/>
      <w:numFmt w:val="bullet"/>
      <w:lvlText w:val="o"/>
      <w:lvlJc w:val="left"/>
      <w:pPr>
        <w:ind w:left="1440" w:hanging="360"/>
      </w:pPr>
      <w:rPr>
        <w:rFonts w:ascii="Courier New" w:hAnsi="Courier New" w:hint="default"/>
      </w:rPr>
    </w:lvl>
    <w:lvl w:ilvl="2" w:tplc="E2A8F0B8">
      <w:start w:val="1"/>
      <w:numFmt w:val="bullet"/>
      <w:lvlText w:val=""/>
      <w:lvlJc w:val="left"/>
      <w:pPr>
        <w:ind w:left="2160" w:hanging="360"/>
      </w:pPr>
      <w:rPr>
        <w:rFonts w:ascii="Wingdings" w:hAnsi="Wingdings" w:hint="default"/>
      </w:rPr>
    </w:lvl>
    <w:lvl w:ilvl="3" w:tplc="606EECEC">
      <w:start w:val="1"/>
      <w:numFmt w:val="bullet"/>
      <w:lvlText w:val=""/>
      <w:lvlJc w:val="left"/>
      <w:pPr>
        <w:ind w:left="2880" w:hanging="360"/>
      </w:pPr>
      <w:rPr>
        <w:rFonts w:ascii="Symbol" w:hAnsi="Symbol" w:hint="default"/>
      </w:rPr>
    </w:lvl>
    <w:lvl w:ilvl="4" w:tplc="C59A58B6">
      <w:start w:val="1"/>
      <w:numFmt w:val="bullet"/>
      <w:lvlText w:val="o"/>
      <w:lvlJc w:val="left"/>
      <w:pPr>
        <w:ind w:left="3600" w:hanging="360"/>
      </w:pPr>
      <w:rPr>
        <w:rFonts w:ascii="Courier New" w:hAnsi="Courier New" w:hint="default"/>
      </w:rPr>
    </w:lvl>
    <w:lvl w:ilvl="5" w:tplc="AE6028BA">
      <w:start w:val="1"/>
      <w:numFmt w:val="bullet"/>
      <w:lvlText w:val=""/>
      <w:lvlJc w:val="left"/>
      <w:pPr>
        <w:ind w:left="4320" w:hanging="360"/>
      </w:pPr>
      <w:rPr>
        <w:rFonts w:ascii="Wingdings" w:hAnsi="Wingdings" w:hint="default"/>
      </w:rPr>
    </w:lvl>
    <w:lvl w:ilvl="6" w:tplc="BD1A0B40">
      <w:start w:val="1"/>
      <w:numFmt w:val="bullet"/>
      <w:lvlText w:val=""/>
      <w:lvlJc w:val="left"/>
      <w:pPr>
        <w:ind w:left="5040" w:hanging="360"/>
      </w:pPr>
      <w:rPr>
        <w:rFonts w:ascii="Symbol" w:hAnsi="Symbol" w:hint="default"/>
      </w:rPr>
    </w:lvl>
    <w:lvl w:ilvl="7" w:tplc="DD16162E">
      <w:start w:val="1"/>
      <w:numFmt w:val="bullet"/>
      <w:lvlText w:val="o"/>
      <w:lvlJc w:val="left"/>
      <w:pPr>
        <w:ind w:left="5760" w:hanging="360"/>
      </w:pPr>
      <w:rPr>
        <w:rFonts w:ascii="Courier New" w:hAnsi="Courier New" w:hint="default"/>
      </w:rPr>
    </w:lvl>
    <w:lvl w:ilvl="8" w:tplc="3C9EFD7C">
      <w:start w:val="1"/>
      <w:numFmt w:val="bullet"/>
      <w:lvlText w:val=""/>
      <w:lvlJc w:val="left"/>
      <w:pPr>
        <w:ind w:left="6480" w:hanging="360"/>
      </w:pPr>
      <w:rPr>
        <w:rFonts w:ascii="Wingdings" w:hAnsi="Wingdings" w:hint="default"/>
      </w:rPr>
    </w:lvl>
  </w:abstractNum>
  <w:abstractNum w:abstractNumId="7" w15:restartNumberingAfterBreak="0">
    <w:nsid w:val="28CE2031"/>
    <w:multiLevelType w:val="hybridMultilevel"/>
    <w:tmpl w:val="4A82CDE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8" w15:restartNumberingAfterBreak="0">
    <w:nsid w:val="2B28592A"/>
    <w:multiLevelType w:val="hybridMultilevel"/>
    <w:tmpl w:val="EAA086B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9" w15:restartNumberingAfterBreak="0">
    <w:nsid w:val="33771562"/>
    <w:multiLevelType w:val="hybridMultilevel"/>
    <w:tmpl w:val="F1CEEE6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0" w15:restartNumberingAfterBreak="0">
    <w:nsid w:val="372A043F"/>
    <w:multiLevelType w:val="hybridMultilevel"/>
    <w:tmpl w:val="43F68B5E"/>
    <w:lvl w:ilvl="0" w:tplc="6A18ABA6">
      <w:start w:val="1"/>
      <w:numFmt w:val="decimal"/>
      <w:pStyle w:val="NumberedList2"/>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46188C18"/>
    <w:multiLevelType w:val="hybridMultilevel"/>
    <w:tmpl w:val="F70C099E"/>
    <w:lvl w:ilvl="0" w:tplc="39921712">
      <w:start w:val="1"/>
      <w:numFmt w:val="bullet"/>
      <w:lvlText w:val=""/>
      <w:lvlJc w:val="left"/>
      <w:pPr>
        <w:ind w:left="720" w:hanging="360"/>
      </w:pPr>
      <w:rPr>
        <w:rFonts w:ascii="Symbol" w:hAnsi="Symbol" w:hint="default"/>
      </w:rPr>
    </w:lvl>
    <w:lvl w:ilvl="1" w:tplc="86F4BDD0">
      <w:start w:val="1"/>
      <w:numFmt w:val="bullet"/>
      <w:lvlText w:val="o"/>
      <w:lvlJc w:val="left"/>
      <w:pPr>
        <w:ind w:left="1440" w:hanging="360"/>
      </w:pPr>
      <w:rPr>
        <w:rFonts w:ascii="Courier New" w:hAnsi="Courier New" w:hint="default"/>
      </w:rPr>
    </w:lvl>
    <w:lvl w:ilvl="2" w:tplc="4788932C">
      <w:start w:val="1"/>
      <w:numFmt w:val="bullet"/>
      <w:lvlText w:val=""/>
      <w:lvlJc w:val="left"/>
      <w:pPr>
        <w:ind w:left="2160" w:hanging="360"/>
      </w:pPr>
      <w:rPr>
        <w:rFonts w:ascii="Wingdings" w:hAnsi="Wingdings" w:hint="default"/>
      </w:rPr>
    </w:lvl>
    <w:lvl w:ilvl="3" w:tplc="84C2870C">
      <w:start w:val="1"/>
      <w:numFmt w:val="bullet"/>
      <w:lvlText w:val=""/>
      <w:lvlJc w:val="left"/>
      <w:pPr>
        <w:ind w:left="2880" w:hanging="360"/>
      </w:pPr>
      <w:rPr>
        <w:rFonts w:ascii="Symbol" w:hAnsi="Symbol" w:hint="default"/>
      </w:rPr>
    </w:lvl>
    <w:lvl w:ilvl="4" w:tplc="4608EC52">
      <w:start w:val="1"/>
      <w:numFmt w:val="bullet"/>
      <w:lvlText w:val="o"/>
      <w:lvlJc w:val="left"/>
      <w:pPr>
        <w:ind w:left="3600" w:hanging="360"/>
      </w:pPr>
      <w:rPr>
        <w:rFonts w:ascii="Courier New" w:hAnsi="Courier New" w:hint="default"/>
      </w:rPr>
    </w:lvl>
    <w:lvl w:ilvl="5" w:tplc="AB382A14">
      <w:start w:val="1"/>
      <w:numFmt w:val="bullet"/>
      <w:lvlText w:val=""/>
      <w:lvlJc w:val="left"/>
      <w:pPr>
        <w:ind w:left="4320" w:hanging="360"/>
      </w:pPr>
      <w:rPr>
        <w:rFonts w:ascii="Wingdings" w:hAnsi="Wingdings" w:hint="default"/>
      </w:rPr>
    </w:lvl>
    <w:lvl w:ilvl="6" w:tplc="A8EE4E16">
      <w:start w:val="1"/>
      <w:numFmt w:val="bullet"/>
      <w:lvlText w:val=""/>
      <w:lvlJc w:val="left"/>
      <w:pPr>
        <w:ind w:left="5040" w:hanging="360"/>
      </w:pPr>
      <w:rPr>
        <w:rFonts w:ascii="Symbol" w:hAnsi="Symbol" w:hint="default"/>
      </w:rPr>
    </w:lvl>
    <w:lvl w:ilvl="7" w:tplc="10D879D2">
      <w:start w:val="1"/>
      <w:numFmt w:val="bullet"/>
      <w:lvlText w:val="o"/>
      <w:lvlJc w:val="left"/>
      <w:pPr>
        <w:ind w:left="5760" w:hanging="360"/>
      </w:pPr>
      <w:rPr>
        <w:rFonts w:ascii="Courier New" w:hAnsi="Courier New" w:hint="default"/>
      </w:rPr>
    </w:lvl>
    <w:lvl w:ilvl="8" w:tplc="0D3E61DA">
      <w:start w:val="1"/>
      <w:numFmt w:val="bullet"/>
      <w:lvlText w:val=""/>
      <w:lvlJc w:val="left"/>
      <w:pPr>
        <w:ind w:left="6480" w:hanging="360"/>
      </w:pPr>
      <w:rPr>
        <w:rFonts w:ascii="Wingdings" w:hAnsi="Wingdings" w:hint="default"/>
      </w:rPr>
    </w:lvl>
  </w:abstractNum>
  <w:abstractNum w:abstractNumId="12" w15:restartNumberingAfterBreak="0">
    <w:nsid w:val="4CF468C6"/>
    <w:multiLevelType w:val="hybridMultilevel"/>
    <w:tmpl w:val="8234718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3" w15:restartNumberingAfterBreak="0">
    <w:nsid w:val="53843654"/>
    <w:multiLevelType w:val="hybridMultilevel"/>
    <w:tmpl w:val="F0A2FC6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4" w15:restartNumberingAfterBreak="0">
    <w:nsid w:val="5CE51652"/>
    <w:multiLevelType w:val="multilevel"/>
    <w:tmpl w:val="7C5C3D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C181322"/>
    <w:multiLevelType w:val="hybridMultilevel"/>
    <w:tmpl w:val="5E009F4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6" w15:restartNumberingAfterBreak="0">
    <w:nsid w:val="748B7A29"/>
    <w:multiLevelType w:val="hybridMultilevel"/>
    <w:tmpl w:val="43C2BC1C"/>
    <w:lvl w:ilvl="0" w:tplc="38A2125C">
      <w:start w:val="1"/>
      <w:numFmt w:val="bullet"/>
      <w:lvlText w:val="·"/>
      <w:lvlJc w:val="left"/>
      <w:pPr>
        <w:ind w:left="720" w:hanging="360"/>
      </w:pPr>
      <w:rPr>
        <w:rFonts w:ascii="Symbol" w:hAnsi="Symbol" w:hint="default"/>
      </w:rPr>
    </w:lvl>
    <w:lvl w:ilvl="1" w:tplc="B33CB5BC">
      <w:start w:val="1"/>
      <w:numFmt w:val="bullet"/>
      <w:lvlText w:val="o"/>
      <w:lvlJc w:val="left"/>
      <w:pPr>
        <w:ind w:left="1440" w:hanging="360"/>
      </w:pPr>
      <w:rPr>
        <w:rFonts w:ascii="Courier New" w:hAnsi="Courier New" w:hint="default"/>
      </w:rPr>
    </w:lvl>
    <w:lvl w:ilvl="2" w:tplc="A0DEE4DA">
      <w:start w:val="1"/>
      <w:numFmt w:val="bullet"/>
      <w:lvlText w:val=""/>
      <w:lvlJc w:val="left"/>
      <w:pPr>
        <w:ind w:left="2160" w:hanging="360"/>
      </w:pPr>
      <w:rPr>
        <w:rFonts w:ascii="Wingdings" w:hAnsi="Wingdings" w:hint="default"/>
      </w:rPr>
    </w:lvl>
    <w:lvl w:ilvl="3" w:tplc="089EEBF0">
      <w:start w:val="1"/>
      <w:numFmt w:val="bullet"/>
      <w:lvlText w:val=""/>
      <w:lvlJc w:val="left"/>
      <w:pPr>
        <w:ind w:left="2880" w:hanging="360"/>
      </w:pPr>
      <w:rPr>
        <w:rFonts w:ascii="Symbol" w:hAnsi="Symbol" w:hint="default"/>
      </w:rPr>
    </w:lvl>
    <w:lvl w:ilvl="4" w:tplc="00C0082A">
      <w:start w:val="1"/>
      <w:numFmt w:val="bullet"/>
      <w:lvlText w:val="o"/>
      <w:lvlJc w:val="left"/>
      <w:pPr>
        <w:ind w:left="3600" w:hanging="360"/>
      </w:pPr>
      <w:rPr>
        <w:rFonts w:ascii="Courier New" w:hAnsi="Courier New" w:hint="default"/>
      </w:rPr>
    </w:lvl>
    <w:lvl w:ilvl="5" w:tplc="6D224FBA">
      <w:start w:val="1"/>
      <w:numFmt w:val="bullet"/>
      <w:lvlText w:val=""/>
      <w:lvlJc w:val="left"/>
      <w:pPr>
        <w:ind w:left="4320" w:hanging="360"/>
      </w:pPr>
      <w:rPr>
        <w:rFonts w:ascii="Wingdings" w:hAnsi="Wingdings" w:hint="default"/>
      </w:rPr>
    </w:lvl>
    <w:lvl w:ilvl="6" w:tplc="2BD4D268">
      <w:start w:val="1"/>
      <w:numFmt w:val="bullet"/>
      <w:lvlText w:val=""/>
      <w:lvlJc w:val="left"/>
      <w:pPr>
        <w:ind w:left="5040" w:hanging="360"/>
      </w:pPr>
      <w:rPr>
        <w:rFonts w:ascii="Symbol" w:hAnsi="Symbol" w:hint="default"/>
      </w:rPr>
    </w:lvl>
    <w:lvl w:ilvl="7" w:tplc="8A06A43A">
      <w:start w:val="1"/>
      <w:numFmt w:val="bullet"/>
      <w:lvlText w:val="o"/>
      <w:lvlJc w:val="left"/>
      <w:pPr>
        <w:ind w:left="5760" w:hanging="360"/>
      </w:pPr>
      <w:rPr>
        <w:rFonts w:ascii="Courier New" w:hAnsi="Courier New" w:hint="default"/>
      </w:rPr>
    </w:lvl>
    <w:lvl w:ilvl="8" w:tplc="C1FC80AA">
      <w:start w:val="1"/>
      <w:numFmt w:val="bullet"/>
      <w:lvlText w:val=""/>
      <w:lvlJc w:val="left"/>
      <w:pPr>
        <w:ind w:left="6480" w:hanging="360"/>
      </w:pPr>
      <w:rPr>
        <w:rFonts w:ascii="Wingdings" w:hAnsi="Wingdings" w:hint="default"/>
      </w:rPr>
    </w:lvl>
  </w:abstractNum>
  <w:abstractNum w:abstractNumId="17" w15:restartNumberingAfterBreak="0">
    <w:nsid w:val="7C1B7B03"/>
    <w:multiLevelType w:val="hybridMultilevel"/>
    <w:tmpl w:val="2E0E312C"/>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8" w15:restartNumberingAfterBreak="0">
    <w:nsid w:val="7FC874D4"/>
    <w:multiLevelType w:val="hybridMultilevel"/>
    <w:tmpl w:val="55A2A06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num w:numId="1" w16cid:durableId="2067753855">
    <w:abstractNumId w:val="5"/>
  </w:num>
  <w:num w:numId="2" w16cid:durableId="1425034441">
    <w:abstractNumId w:val="0"/>
  </w:num>
  <w:num w:numId="3" w16cid:durableId="228611852">
    <w:abstractNumId w:val="10"/>
  </w:num>
  <w:num w:numId="4" w16cid:durableId="898588982">
    <w:abstractNumId w:val="14"/>
  </w:num>
  <w:num w:numId="5" w16cid:durableId="1286346124">
    <w:abstractNumId w:val="10"/>
    <w:lvlOverride w:ilvl="0">
      <w:startOverride w:val="1"/>
    </w:lvlOverride>
  </w:num>
  <w:num w:numId="6" w16cid:durableId="703751015">
    <w:abstractNumId w:val="1"/>
  </w:num>
  <w:num w:numId="7" w16cid:durableId="1371298427">
    <w:abstractNumId w:val="11"/>
  </w:num>
  <w:num w:numId="8" w16cid:durableId="26413714">
    <w:abstractNumId w:val="2"/>
  </w:num>
  <w:num w:numId="9" w16cid:durableId="1469937489">
    <w:abstractNumId w:val="6"/>
  </w:num>
  <w:num w:numId="10" w16cid:durableId="1840341418">
    <w:abstractNumId w:val="16"/>
  </w:num>
  <w:num w:numId="11" w16cid:durableId="2105763477">
    <w:abstractNumId w:val="4"/>
  </w:num>
  <w:num w:numId="12" w16cid:durableId="1012416084">
    <w:abstractNumId w:val="17"/>
  </w:num>
  <w:num w:numId="13" w16cid:durableId="742795297">
    <w:abstractNumId w:val="12"/>
  </w:num>
  <w:num w:numId="14" w16cid:durableId="2000379975">
    <w:abstractNumId w:val="15"/>
  </w:num>
  <w:num w:numId="15" w16cid:durableId="2115591537">
    <w:abstractNumId w:val="13"/>
  </w:num>
  <w:num w:numId="16" w16cid:durableId="72363861">
    <w:abstractNumId w:val="8"/>
  </w:num>
  <w:num w:numId="17" w16cid:durableId="1330982407">
    <w:abstractNumId w:val="3"/>
  </w:num>
  <w:num w:numId="18" w16cid:durableId="910236871">
    <w:abstractNumId w:val="9"/>
  </w:num>
  <w:num w:numId="19" w16cid:durableId="1665281914">
    <w:abstractNumId w:val="7"/>
  </w:num>
  <w:num w:numId="20" w16cid:durableId="359628002">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SortMethod w:val="000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FFC"/>
    <w:rsid w:val="0000274D"/>
    <w:rsid w:val="00010B80"/>
    <w:rsid w:val="000171F0"/>
    <w:rsid w:val="00017FE0"/>
    <w:rsid w:val="00034BED"/>
    <w:rsid w:val="00046115"/>
    <w:rsid w:val="00064B31"/>
    <w:rsid w:val="00070AD1"/>
    <w:rsid w:val="00081E7A"/>
    <w:rsid w:val="00085C32"/>
    <w:rsid w:val="00091CDF"/>
    <w:rsid w:val="000B0612"/>
    <w:rsid w:val="000B4076"/>
    <w:rsid w:val="000BB105"/>
    <w:rsid w:val="000D432E"/>
    <w:rsid w:val="000F01C4"/>
    <w:rsid w:val="00107026"/>
    <w:rsid w:val="00134775"/>
    <w:rsid w:val="00141CA9"/>
    <w:rsid w:val="00142FD2"/>
    <w:rsid w:val="00181F99"/>
    <w:rsid w:val="00193984"/>
    <w:rsid w:val="001942B5"/>
    <w:rsid w:val="001B6BF4"/>
    <w:rsid w:val="001C299C"/>
    <w:rsid w:val="001C3E0A"/>
    <w:rsid w:val="001D6D5D"/>
    <w:rsid w:val="002141A2"/>
    <w:rsid w:val="00220523"/>
    <w:rsid w:val="00226880"/>
    <w:rsid w:val="00230C0B"/>
    <w:rsid w:val="00236973"/>
    <w:rsid w:val="002505E2"/>
    <w:rsid w:val="0025571C"/>
    <w:rsid w:val="00264C0A"/>
    <w:rsid w:val="0027279C"/>
    <w:rsid w:val="00273215"/>
    <w:rsid w:val="00280ED3"/>
    <w:rsid w:val="0029076A"/>
    <w:rsid w:val="002914C7"/>
    <w:rsid w:val="002E3808"/>
    <w:rsid w:val="002F2A3A"/>
    <w:rsid w:val="002F2B80"/>
    <w:rsid w:val="00302B51"/>
    <w:rsid w:val="00311EF8"/>
    <w:rsid w:val="003413A7"/>
    <w:rsid w:val="00363B39"/>
    <w:rsid w:val="00381F86"/>
    <w:rsid w:val="00396D57"/>
    <w:rsid w:val="003A66EC"/>
    <w:rsid w:val="003B6BE7"/>
    <w:rsid w:val="003D0EAC"/>
    <w:rsid w:val="003D142A"/>
    <w:rsid w:val="003D2A23"/>
    <w:rsid w:val="003E4290"/>
    <w:rsid w:val="00407F4D"/>
    <w:rsid w:val="00410433"/>
    <w:rsid w:val="004114B2"/>
    <w:rsid w:val="004160D8"/>
    <w:rsid w:val="00444800"/>
    <w:rsid w:val="00446DAD"/>
    <w:rsid w:val="004641B0"/>
    <w:rsid w:val="004678A5"/>
    <w:rsid w:val="00475A41"/>
    <w:rsid w:val="004921A2"/>
    <w:rsid w:val="004E3457"/>
    <w:rsid w:val="004E5D11"/>
    <w:rsid w:val="004E5FFC"/>
    <w:rsid w:val="00513168"/>
    <w:rsid w:val="00517A9F"/>
    <w:rsid w:val="00523904"/>
    <w:rsid w:val="00546ED3"/>
    <w:rsid w:val="00552619"/>
    <w:rsid w:val="00562ACD"/>
    <w:rsid w:val="00586EA1"/>
    <w:rsid w:val="005C7646"/>
    <w:rsid w:val="005E36D9"/>
    <w:rsid w:val="006638E3"/>
    <w:rsid w:val="00671103"/>
    <w:rsid w:val="006A5CE6"/>
    <w:rsid w:val="006B5904"/>
    <w:rsid w:val="006B746C"/>
    <w:rsid w:val="006D1221"/>
    <w:rsid w:val="006F113E"/>
    <w:rsid w:val="006F402F"/>
    <w:rsid w:val="00712559"/>
    <w:rsid w:val="00723D1A"/>
    <w:rsid w:val="0072621A"/>
    <w:rsid w:val="00753686"/>
    <w:rsid w:val="0076717B"/>
    <w:rsid w:val="007745CA"/>
    <w:rsid w:val="00797879"/>
    <w:rsid w:val="007E69E5"/>
    <w:rsid w:val="008066EC"/>
    <w:rsid w:val="008119DC"/>
    <w:rsid w:val="0081605E"/>
    <w:rsid w:val="008367F6"/>
    <w:rsid w:val="0089796F"/>
    <w:rsid w:val="008A0881"/>
    <w:rsid w:val="008B0CFC"/>
    <w:rsid w:val="008B3978"/>
    <w:rsid w:val="008E467A"/>
    <w:rsid w:val="008E4EDE"/>
    <w:rsid w:val="008F1921"/>
    <w:rsid w:val="008F549E"/>
    <w:rsid w:val="00900018"/>
    <w:rsid w:val="009269AA"/>
    <w:rsid w:val="009336BB"/>
    <w:rsid w:val="00940EB5"/>
    <w:rsid w:val="0094384F"/>
    <w:rsid w:val="00961341"/>
    <w:rsid w:val="0097326C"/>
    <w:rsid w:val="00973BC0"/>
    <w:rsid w:val="00974EC5"/>
    <w:rsid w:val="00987A6D"/>
    <w:rsid w:val="00995701"/>
    <w:rsid w:val="009A7438"/>
    <w:rsid w:val="009B267A"/>
    <w:rsid w:val="009B27E3"/>
    <w:rsid w:val="009B2B32"/>
    <w:rsid w:val="009D6BA1"/>
    <w:rsid w:val="009E3F7A"/>
    <w:rsid w:val="00A44CB5"/>
    <w:rsid w:val="00A72CAB"/>
    <w:rsid w:val="00AD72CC"/>
    <w:rsid w:val="00AF0A18"/>
    <w:rsid w:val="00B14C00"/>
    <w:rsid w:val="00B24C05"/>
    <w:rsid w:val="00B26B08"/>
    <w:rsid w:val="00B55840"/>
    <w:rsid w:val="00B734BB"/>
    <w:rsid w:val="00B825DE"/>
    <w:rsid w:val="00B83601"/>
    <w:rsid w:val="00B97B62"/>
    <w:rsid w:val="00BA074E"/>
    <w:rsid w:val="00BE4165"/>
    <w:rsid w:val="00C0387F"/>
    <w:rsid w:val="00C16C6D"/>
    <w:rsid w:val="00C4254F"/>
    <w:rsid w:val="00C440FF"/>
    <w:rsid w:val="00C50DBA"/>
    <w:rsid w:val="00C6031D"/>
    <w:rsid w:val="00CB4D60"/>
    <w:rsid w:val="00CC2687"/>
    <w:rsid w:val="00CC28A1"/>
    <w:rsid w:val="00CC2BCD"/>
    <w:rsid w:val="00CD034D"/>
    <w:rsid w:val="00CF5655"/>
    <w:rsid w:val="00D15DE5"/>
    <w:rsid w:val="00D32629"/>
    <w:rsid w:val="00D37481"/>
    <w:rsid w:val="00D52C77"/>
    <w:rsid w:val="00D54754"/>
    <w:rsid w:val="00D63144"/>
    <w:rsid w:val="00D633E2"/>
    <w:rsid w:val="00D660F9"/>
    <w:rsid w:val="00D77B13"/>
    <w:rsid w:val="00D809A1"/>
    <w:rsid w:val="00D93D8F"/>
    <w:rsid w:val="00DB2625"/>
    <w:rsid w:val="00DD1192"/>
    <w:rsid w:val="00DF3D07"/>
    <w:rsid w:val="00E02E3E"/>
    <w:rsid w:val="00E143DC"/>
    <w:rsid w:val="00E20C87"/>
    <w:rsid w:val="00E2343A"/>
    <w:rsid w:val="00E23E08"/>
    <w:rsid w:val="00E445DC"/>
    <w:rsid w:val="00E47350"/>
    <w:rsid w:val="00E56FC5"/>
    <w:rsid w:val="00E66967"/>
    <w:rsid w:val="00E70569"/>
    <w:rsid w:val="00E813D9"/>
    <w:rsid w:val="00E831CB"/>
    <w:rsid w:val="00E92A9B"/>
    <w:rsid w:val="00EB4558"/>
    <w:rsid w:val="00ED3DB7"/>
    <w:rsid w:val="00EE104A"/>
    <w:rsid w:val="00F14211"/>
    <w:rsid w:val="00F20D0A"/>
    <w:rsid w:val="00F26C72"/>
    <w:rsid w:val="00F5179C"/>
    <w:rsid w:val="00F7396C"/>
    <w:rsid w:val="00F80935"/>
    <w:rsid w:val="00F80ABA"/>
    <w:rsid w:val="00F944D7"/>
    <w:rsid w:val="00FA2C67"/>
    <w:rsid w:val="00FB0512"/>
    <w:rsid w:val="00FB38F6"/>
    <w:rsid w:val="00FC5710"/>
    <w:rsid w:val="00FF5A26"/>
    <w:rsid w:val="00FF7056"/>
    <w:rsid w:val="02900A10"/>
    <w:rsid w:val="0A04E730"/>
    <w:rsid w:val="0F7203F1"/>
    <w:rsid w:val="101A6FF7"/>
    <w:rsid w:val="10B3FAA7"/>
    <w:rsid w:val="14283EA7"/>
    <w:rsid w:val="163354B8"/>
    <w:rsid w:val="1752351B"/>
    <w:rsid w:val="175CD38F"/>
    <w:rsid w:val="17A8D0EB"/>
    <w:rsid w:val="1807F22B"/>
    <w:rsid w:val="19F7AEAA"/>
    <w:rsid w:val="1B2EB1F3"/>
    <w:rsid w:val="1D61599E"/>
    <w:rsid w:val="2344E1B6"/>
    <w:rsid w:val="246682E9"/>
    <w:rsid w:val="24B04A9B"/>
    <w:rsid w:val="25989A42"/>
    <w:rsid w:val="29439BC9"/>
    <w:rsid w:val="2B67298D"/>
    <w:rsid w:val="2D0F3113"/>
    <w:rsid w:val="2EEB885F"/>
    <w:rsid w:val="31208F02"/>
    <w:rsid w:val="326F280F"/>
    <w:rsid w:val="345C5D1E"/>
    <w:rsid w:val="359591B4"/>
    <w:rsid w:val="3B977C75"/>
    <w:rsid w:val="3EF05163"/>
    <w:rsid w:val="44DFDA4A"/>
    <w:rsid w:val="453AD8DE"/>
    <w:rsid w:val="46EBC2E1"/>
    <w:rsid w:val="4CF5F422"/>
    <w:rsid w:val="501A5DBC"/>
    <w:rsid w:val="52407476"/>
    <w:rsid w:val="53DD8179"/>
    <w:rsid w:val="55DDB005"/>
    <w:rsid w:val="55F315E4"/>
    <w:rsid w:val="5943D951"/>
    <w:rsid w:val="5A471F6F"/>
    <w:rsid w:val="5C8F6745"/>
    <w:rsid w:val="5D6BB849"/>
    <w:rsid w:val="6644E18C"/>
    <w:rsid w:val="66B8370C"/>
    <w:rsid w:val="68BDB396"/>
    <w:rsid w:val="6956EE56"/>
    <w:rsid w:val="6A235F17"/>
    <w:rsid w:val="6AA69CCF"/>
    <w:rsid w:val="6CCD2AE5"/>
    <w:rsid w:val="6D85FF5C"/>
    <w:rsid w:val="753DF9CB"/>
    <w:rsid w:val="7861CC05"/>
    <w:rsid w:val="7A21A410"/>
    <w:rsid w:val="7B07F9D2"/>
    <w:rsid w:val="7B8C4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24D28"/>
  <w15:docId w15:val="{2D9BCBFD-59AA-4060-8001-1EE726F16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CE6"/>
    <w:pPr>
      <w:widowControl/>
      <w:spacing w:before="120" w:after="180" w:line="312" w:lineRule="auto"/>
      <w:jc w:val="both"/>
    </w:pPr>
    <w:rPr>
      <w:rFonts w:ascii="Roboto" w:eastAsia="Arial" w:hAnsi="Roboto" w:cs="Arial"/>
    </w:rPr>
  </w:style>
  <w:style w:type="paragraph" w:styleId="Heading1">
    <w:name w:val="heading 1"/>
    <w:basedOn w:val="Normal"/>
    <w:link w:val="Heading1Char"/>
    <w:uiPriority w:val="9"/>
    <w:qFormat/>
    <w:rsid w:val="000B4076"/>
    <w:pPr>
      <w:keepNext/>
      <w:pageBreakBefore/>
      <w:spacing w:before="0" w:after="240"/>
      <w:outlineLvl w:val="0"/>
    </w:pPr>
    <w:rPr>
      <w:rFonts w:ascii="Arial Black" w:eastAsia="Arial Black" w:hAnsi="Arial Black" w:cs="Arial Black"/>
      <w:caps/>
      <w:color w:val="002060"/>
      <w:sz w:val="44"/>
      <w:szCs w:val="52"/>
    </w:rPr>
  </w:style>
  <w:style w:type="paragraph" w:styleId="Heading2">
    <w:name w:val="heading 2"/>
    <w:basedOn w:val="Normal"/>
    <w:link w:val="Heading2Char"/>
    <w:uiPriority w:val="9"/>
    <w:qFormat/>
    <w:rsid w:val="003B6BE7"/>
    <w:pPr>
      <w:keepNext/>
      <w:keepLines/>
      <w:pageBreakBefore/>
      <w:shd w:val="clear" w:color="auto" w:fill="8C4696"/>
      <w:spacing w:before="0" w:after="360" w:line="264" w:lineRule="auto"/>
      <w:contextualSpacing/>
      <w:jc w:val="left"/>
      <w:outlineLvl w:val="1"/>
    </w:pPr>
    <w:rPr>
      <w:rFonts w:ascii="Arial Black" w:eastAsia="Arial Black" w:hAnsi="Arial Black" w:cs="Arial Black"/>
      <w:color w:val="FFFFFF" w:themeColor="background1"/>
      <w:spacing w:val="-2"/>
      <w:sz w:val="32"/>
      <w:szCs w:val="32"/>
      <w:shd w:val="clear" w:color="auto" w:fill="91459A"/>
    </w:rPr>
  </w:style>
  <w:style w:type="paragraph" w:styleId="Heading3">
    <w:name w:val="heading 3"/>
    <w:basedOn w:val="Normal"/>
    <w:next w:val="Normal"/>
    <w:link w:val="Heading3Char"/>
    <w:uiPriority w:val="9"/>
    <w:qFormat/>
    <w:rsid w:val="00FF5A26"/>
    <w:pPr>
      <w:keepNext/>
      <w:keepLines/>
      <w:pBdr>
        <w:bottom w:val="single" w:sz="12" w:space="1" w:color="002060"/>
      </w:pBdr>
      <w:spacing w:before="600" w:after="120"/>
      <w:contextualSpacing/>
      <w:outlineLvl w:val="2"/>
    </w:pPr>
    <w:rPr>
      <w:rFonts w:ascii="Arial Black" w:eastAsiaTheme="majorEastAsia" w:hAnsi="Arial Black" w:cstheme="majorBidi"/>
      <w:color w:val="002060"/>
      <w:sz w:val="26"/>
      <w:szCs w:val="24"/>
    </w:rPr>
  </w:style>
  <w:style w:type="paragraph" w:styleId="Heading4">
    <w:name w:val="heading 4"/>
    <w:basedOn w:val="Normal"/>
    <w:next w:val="Normal"/>
    <w:link w:val="Heading4Char"/>
    <w:qFormat/>
    <w:rsid w:val="00562ACD"/>
    <w:pPr>
      <w:keepNext/>
      <w:keepLines/>
      <w:numPr>
        <w:numId w:val="6"/>
      </w:numPr>
      <w:spacing w:before="600" w:after="60"/>
      <w:ind w:left="426" w:hanging="426"/>
      <w:outlineLvl w:val="3"/>
    </w:pPr>
    <w:rPr>
      <w:rFonts w:eastAsiaTheme="majorEastAsia" w:cstheme="majorBidi"/>
      <w:iCs/>
      <w:color w:val="002060"/>
      <w:sz w:val="26"/>
    </w:rPr>
  </w:style>
  <w:style w:type="paragraph" w:styleId="Heading5">
    <w:name w:val="heading 5"/>
    <w:basedOn w:val="Normal"/>
    <w:next w:val="Normal"/>
    <w:link w:val="Heading5Char"/>
    <w:uiPriority w:val="9"/>
    <w:qFormat/>
    <w:rsid w:val="00CF5655"/>
    <w:pPr>
      <w:keepNext/>
      <w:keepLines/>
      <w:spacing w:before="240" w:after="60"/>
      <w:outlineLvl w:val="4"/>
    </w:pPr>
    <w:rPr>
      <w:rFonts w:eastAsiaTheme="majorEastAsia" w:cstheme="majorBidi"/>
      <w:b/>
      <w:color w:val="002060"/>
    </w:rPr>
  </w:style>
  <w:style w:type="paragraph" w:styleId="Heading6">
    <w:name w:val="heading 6"/>
    <w:basedOn w:val="Normal"/>
    <w:next w:val="Normal"/>
    <w:link w:val="Heading6Char"/>
    <w:qFormat/>
    <w:rsid w:val="00FF5A26"/>
    <w:pPr>
      <w:keepNext/>
      <w:keepLines/>
      <w:autoSpaceDE/>
      <w:autoSpaceDN/>
      <w:spacing w:before="360" w:after="60" w:line="240" w:lineRule="auto"/>
      <w:jc w:val="left"/>
      <w:outlineLvl w:val="5"/>
    </w:pPr>
    <w:rPr>
      <w:rFonts w:eastAsia="Times New Roman" w:cs="Times New Roman"/>
      <w:bCs/>
      <w:i/>
      <w:color w:val="244061" w:themeColor="accent1" w:themeShade="80"/>
      <w:lang w:val="en-GB" w:eastAsia="en-GB"/>
    </w:rPr>
  </w:style>
  <w:style w:type="paragraph" w:styleId="Heading7">
    <w:name w:val="heading 7"/>
    <w:basedOn w:val="Normal"/>
    <w:next w:val="Normal"/>
    <w:link w:val="Heading7Char"/>
    <w:uiPriority w:val="9"/>
    <w:unhideWhenUsed/>
    <w:qFormat/>
    <w:rsid w:val="003D0EAC"/>
    <w:pPr>
      <w:keepNext/>
      <w:keepLines/>
      <w:spacing w:after="0"/>
      <w:outlineLvl w:val="6"/>
    </w:pPr>
    <w:rPr>
      <w:rFonts w:eastAsiaTheme="majorEastAsia" w:cstheme="majorBidi"/>
      <w:b/>
      <w:iCs/>
    </w:rPr>
  </w:style>
  <w:style w:type="paragraph" w:styleId="Heading8">
    <w:name w:val="heading 8"/>
    <w:basedOn w:val="Normal"/>
    <w:next w:val="Normal"/>
    <w:link w:val="Heading8Char"/>
    <w:uiPriority w:val="9"/>
    <w:unhideWhenUsed/>
    <w:rsid w:val="00BA074E"/>
    <w:pPr>
      <w:keepNext/>
      <w:keepLines/>
      <w:spacing w:before="40" w:after="0"/>
      <w:outlineLvl w:val="7"/>
    </w:pPr>
    <w:rPr>
      <w:rFonts w:ascii="Noto Serif" w:eastAsiaTheme="majorEastAsia" w:hAnsi="Noto Serif"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6BE7"/>
    <w:rPr>
      <w:rFonts w:ascii="Arial Black" w:eastAsia="Arial Black" w:hAnsi="Arial Black" w:cs="Arial Black"/>
      <w:color w:val="FFFFFF" w:themeColor="background1"/>
      <w:spacing w:val="-2"/>
      <w:sz w:val="32"/>
      <w:szCs w:val="32"/>
      <w:shd w:val="clear" w:color="auto" w:fill="8C4696"/>
    </w:rPr>
  </w:style>
  <w:style w:type="character" w:customStyle="1" w:styleId="Heading3Char">
    <w:name w:val="Heading 3 Char"/>
    <w:basedOn w:val="DefaultParagraphFont"/>
    <w:link w:val="Heading3"/>
    <w:uiPriority w:val="9"/>
    <w:rsid w:val="00FF5A26"/>
    <w:rPr>
      <w:rFonts w:ascii="Arial Black" w:eastAsiaTheme="majorEastAsia" w:hAnsi="Arial Black" w:cstheme="majorBidi"/>
      <w:color w:val="002060"/>
      <w:sz w:val="26"/>
      <w:szCs w:val="24"/>
    </w:rPr>
  </w:style>
  <w:style w:type="character" w:customStyle="1" w:styleId="Heading4Char">
    <w:name w:val="Heading 4 Char"/>
    <w:basedOn w:val="DefaultParagraphFont"/>
    <w:link w:val="Heading4"/>
    <w:rsid w:val="00562ACD"/>
    <w:rPr>
      <w:rFonts w:ascii="Roboto" w:eastAsiaTheme="majorEastAsia" w:hAnsi="Roboto" w:cstheme="majorBidi"/>
      <w:iCs/>
      <w:color w:val="002060"/>
      <w:sz w:val="26"/>
    </w:rPr>
  </w:style>
  <w:style w:type="character" w:customStyle="1" w:styleId="Heading5Char">
    <w:name w:val="Heading 5 Char"/>
    <w:basedOn w:val="DefaultParagraphFont"/>
    <w:link w:val="Heading5"/>
    <w:uiPriority w:val="9"/>
    <w:rsid w:val="00CF5655"/>
    <w:rPr>
      <w:rFonts w:ascii="Roboto" w:eastAsiaTheme="majorEastAsia" w:hAnsi="Roboto" w:cstheme="majorBidi"/>
      <w:b/>
      <w:color w:val="002060"/>
    </w:rPr>
  </w:style>
  <w:style w:type="character" w:customStyle="1" w:styleId="Heading6Char">
    <w:name w:val="Heading 6 Char"/>
    <w:basedOn w:val="DefaultParagraphFont"/>
    <w:link w:val="Heading6"/>
    <w:rsid w:val="00FF5A26"/>
    <w:rPr>
      <w:rFonts w:ascii="Roboto" w:eastAsia="Times New Roman" w:hAnsi="Roboto" w:cs="Times New Roman"/>
      <w:bCs/>
      <w:i/>
      <w:color w:val="244061" w:themeColor="accent1" w:themeShade="80"/>
      <w:lang w:val="en-GB" w:eastAsia="en-GB"/>
    </w:rPr>
  </w:style>
  <w:style w:type="character" w:customStyle="1" w:styleId="Heading7Char">
    <w:name w:val="Heading 7 Char"/>
    <w:basedOn w:val="DefaultParagraphFont"/>
    <w:link w:val="Heading7"/>
    <w:uiPriority w:val="9"/>
    <w:rsid w:val="003D0EAC"/>
    <w:rPr>
      <w:rFonts w:ascii="Roboto" w:eastAsiaTheme="majorEastAsia" w:hAnsi="Roboto" w:cstheme="majorBidi"/>
      <w:b/>
      <w:iCs/>
    </w:rPr>
  </w:style>
  <w:style w:type="character" w:customStyle="1" w:styleId="Heading8Char">
    <w:name w:val="Heading 8 Char"/>
    <w:basedOn w:val="DefaultParagraphFont"/>
    <w:link w:val="Heading8"/>
    <w:uiPriority w:val="9"/>
    <w:rsid w:val="00BA074E"/>
    <w:rPr>
      <w:rFonts w:ascii="Noto Serif" w:eastAsiaTheme="majorEastAsia" w:hAnsi="Noto Serif" w:cstheme="majorBidi"/>
      <w:color w:val="272727" w:themeColor="text1" w:themeTint="D8"/>
      <w:szCs w:val="21"/>
    </w:rPr>
  </w:style>
  <w:style w:type="paragraph" w:styleId="TOC1">
    <w:name w:val="toc 1"/>
    <w:basedOn w:val="Normal"/>
    <w:uiPriority w:val="39"/>
    <w:rsid w:val="00302B51"/>
    <w:pPr>
      <w:tabs>
        <w:tab w:val="right" w:leader="dot" w:pos="10060"/>
      </w:tabs>
      <w:spacing w:before="200"/>
      <w:jc w:val="left"/>
    </w:pPr>
    <w:rPr>
      <w:b/>
      <w:sz w:val="26"/>
      <w:szCs w:val="24"/>
    </w:rPr>
  </w:style>
  <w:style w:type="paragraph" w:styleId="TOC2">
    <w:name w:val="toc 2"/>
    <w:basedOn w:val="Normal"/>
    <w:uiPriority w:val="39"/>
    <w:rsid w:val="00302B51"/>
    <w:pPr>
      <w:tabs>
        <w:tab w:val="right" w:leader="dot" w:pos="10060"/>
      </w:tabs>
      <w:spacing w:before="360"/>
    </w:pPr>
    <w:rPr>
      <w:bCs/>
      <w:noProof/>
      <w:sz w:val="26"/>
      <w:szCs w:val="24"/>
    </w:rPr>
  </w:style>
  <w:style w:type="paragraph" w:styleId="TOC3">
    <w:name w:val="toc 3"/>
    <w:basedOn w:val="Normal"/>
    <w:uiPriority w:val="39"/>
    <w:rsid w:val="00302B51"/>
    <w:pPr>
      <w:tabs>
        <w:tab w:val="right" w:leader="dot" w:pos="10060"/>
      </w:tabs>
      <w:spacing w:before="200"/>
      <w:ind w:left="567"/>
    </w:pPr>
    <w:rPr>
      <w:b/>
      <w:szCs w:val="24"/>
    </w:rPr>
  </w:style>
  <w:style w:type="paragraph" w:styleId="Title">
    <w:name w:val="Title"/>
    <w:basedOn w:val="Normal"/>
    <w:uiPriority w:val="10"/>
    <w:rsid w:val="00B83601"/>
    <w:pPr>
      <w:spacing w:before="840" w:after="840"/>
      <w:ind w:left="442" w:right="442"/>
      <w:jc w:val="center"/>
    </w:pPr>
    <w:rPr>
      <w:rFonts w:ascii="Arial Black" w:eastAsia="Arial Black" w:hAnsi="Arial Black" w:cs="Arial Black"/>
      <w:caps/>
      <w:color w:val="FFFFFF"/>
      <w:spacing w:val="-2"/>
      <w:sz w:val="108"/>
      <w:szCs w:val="108"/>
    </w:rPr>
  </w:style>
  <w:style w:type="paragraph" w:styleId="ListParagraph">
    <w:name w:val="List Paragraph"/>
    <w:basedOn w:val="Normal"/>
    <w:uiPriority w:val="1"/>
    <w:qFormat/>
  </w:style>
  <w:style w:type="paragraph" w:styleId="BalloonText">
    <w:name w:val="Balloon Text"/>
    <w:basedOn w:val="Normal"/>
    <w:link w:val="BalloonTextChar"/>
    <w:semiHidden/>
    <w:unhideWhenUsed/>
    <w:rsid w:val="00363B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3B39"/>
    <w:rPr>
      <w:rFonts w:ascii="Segoe UI" w:eastAsia="Arial" w:hAnsi="Segoe UI" w:cs="Segoe UI"/>
      <w:sz w:val="18"/>
      <w:szCs w:val="18"/>
    </w:rPr>
  </w:style>
  <w:style w:type="paragraph" w:styleId="Subtitle">
    <w:name w:val="Subtitle"/>
    <w:basedOn w:val="Normal"/>
    <w:next w:val="Normal"/>
    <w:link w:val="SubtitleChar"/>
    <w:uiPriority w:val="11"/>
    <w:rsid w:val="001942B5"/>
    <w:pPr>
      <w:spacing w:before="0" w:after="0" w:line="264" w:lineRule="auto"/>
      <w:ind w:left="102" w:right="74"/>
      <w:contextualSpacing/>
      <w:jc w:val="center"/>
    </w:pPr>
    <w:rPr>
      <w:b/>
      <w:color w:val="FFFFFF"/>
      <w:sz w:val="62"/>
      <w:szCs w:val="62"/>
    </w:rPr>
  </w:style>
  <w:style w:type="character" w:customStyle="1" w:styleId="SubtitleChar">
    <w:name w:val="Subtitle Char"/>
    <w:basedOn w:val="DefaultParagraphFont"/>
    <w:link w:val="Subtitle"/>
    <w:uiPriority w:val="11"/>
    <w:rsid w:val="00B26B08"/>
    <w:rPr>
      <w:rFonts w:ascii="Roboto" w:eastAsia="Arial" w:hAnsi="Roboto" w:cs="Arial"/>
      <w:b/>
      <w:color w:val="FFFFFF"/>
      <w:sz w:val="62"/>
      <w:szCs w:val="62"/>
    </w:rPr>
  </w:style>
  <w:style w:type="paragraph" w:styleId="Header">
    <w:name w:val="header"/>
    <w:basedOn w:val="Normal"/>
    <w:link w:val="HeaderChar"/>
    <w:unhideWhenUsed/>
    <w:rsid w:val="00CB4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4D60"/>
    <w:rPr>
      <w:rFonts w:ascii="Arial" w:eastAsia="Arial" w:hAnsi="Arial" w:cs="Arial"/>
    </w:rPr>
  </w:style>
  <w:style w:type="paragraph" w:styleId="Footer">
    <w:name w:val="footer"/>
    <w:basedOn w:val="Normal"/>
    <w:link w:val="FooterChar"/>
    <w:uiPriority w:val="99"/>
    <w:unhideWhenUsed/>
    <w:rsid w:val="00085C32"/>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085C32"/>
    <w:rPr>
      <w:rFonts w:ascii="Roboto" w:eastAsia="Arial" w:hAnsi="Roboto" w:cs="Arial"/>
      <w:sz w:val="16"/>
    </w:rPr>
  </w:style>
  <w:style w:type="character" w:styleId="PlaceholderText">
    <w:name w:val="Placeholder Text"/>
    <w:basedOn w:val="DefaultParagraphFont"/>
    <w:uiPriority w:val="99"/>
    <w:semiHidden/>
    <w:rsid w:val="00CB4D60"/>
    <w:rPr>
      <w:color w:val="808080"/>
    </w:rPr>
  </w:style>
  <w:style w:type="paragraph" w:styleId="TOCHeading">
    <w:name w:val="TOC Heading"/>
    <w:basedOn w:val="Heading1"/>
    <w:next w:val="Normal"/>
    <w:uiPriority w:val="39"/>
    <w:unhideWhenUsed/>
    <w:rsid w:val="0076717B"/>
    <w:pPr>
      <w:keepLines/>
      <w:autoSpaceDE/>
      <w:autoSpaceDN/>
      <w:spacing w:before="240" w:line="259" w:lineRule="auto"/>
      <w:jc w:val="left"/>
      <w:outlineLvl w:val="9"/>
    </w:pPr>
    <w:rPr>
      <w:rFonts w:eastAsiaTheme="majorEastAsia" w:cstheme="majorBidi"/>
      <w:caps w:val="0"/>
      <w:szCs w:val="32"/>
    </w:rPr>
  </w:style>
  <w:style w:type="character" w:styleId="Hyperlink">
    <w:name w:val="Hyperlink"/>
    <w:basedOn w:val="DefaultParagraphFont"/>
    <w:uiPriority w:val="99"/>
    <w:unhideWhenUsed/>
    <w:qFormat/>
    <w:rsid w:val="00C4254F"/>
    <w:rPr>
      <w:rFonts w:ascii="Roboto" w:hAnsi="Roboto"/>
      <w:color w:val="0070C0"/>
      <w:sz w:val="22"/>
      <w:u w:val="single"/>
    </w:rPr>
  </w:style>
  <w:style w:type="paragraph" w:styleId="NoSpacing">
    <w:name w:val="No Spacing"/>
    <w:basedOn w:val="Normal"/>
    <w:uiPriority w:val="1"/>
    <w:qFormat/>
    <w:rsid w:val="004921A2"/>
    <w:pPr>
      <w:spacing w:line="288" w:lineRule="auto"/>
      <w:ind w:left="57"/>
    </w:pPr>
  </w:style>
  <w:style w:type="paragraph" w:customStyle="1" w:styleId="Bullet">
    <w:name w:val="Bullet"/>
    <w:basedOn w:val="Normal"/>
    <w:link w:val="BulletChar"/>
    <w:qFormat/>
    <w:rsid w:val="00995701"/>
    <w:pPr>
      <w:numPr>
        <w:numId w:val="1"/>
      </w:numPr>
      <w:contextualSpacing/>
    </w:pPr>
    <w:rPr>
      <w:spacing w:val="-4"/>
    </w:rPr>
  </w:style>
  <w:style w:type="character" w:customStyle="1" w:styleId="BulletChar">
    <w:name w:val="Bullet Char"/>
    <w:basedOn w:val="DefaultParagraphFont"/>
    <w:link w:val="Bullet"/>
    <w:rsid w:val="00995701"/>
    <w:rPr>
      <w:rFonts w:ascii="Roboto" w:eastAsia="Arial" w:hAnsi="Roboto" w:cs="Arial"/>
      <w:spacing w:val="-4"/>
    </w:rPr>
  </w:style>
  <w:style w:type="character" w:styleId="FootnoteReference">
    <w:name w:val="footnote reference"/>
    <w:semiHidden/>
    <w:rsid w:val="00070AD1"/>
  </w:style>
  <w:style w:type="paragraph" w:styleId="HTMLPreformatted">
    <w:name w:val="HTML Preformatted"/>
    <w:basedOn w:val="Normal"/>
    <w:link w:val="HTMLPreformattedChar"/>
    <w:rsid w:val="00070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0" w:line="240" w:lineRule="auto"/>
      <w:jc w:val="left"/>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070AD1"/>
    <w:rPr>
      <w:rFonts w:ascii="Courier New" w:eastAsia="Times New Roman" w:hAnsi="Courier New" w:cs="Courier New"/>
      <w:sz w:val="20"/>
      <w:szCs w:val="20"/>
      <w:lang w:val="en-GB" w:eastAsia="en-GB"/>
    </w:rPr>
  </w:style>
  <w:style w:type="character" w:styleId="FollowedHyperlink">
    <w:name w:val="FollowedHyperlink"/>
    <w:rsid w:val="00070AD1"/>
    <w:rPr>
      <w:color w:val="954F72"/>
      <w:u w:val="single"/>
    </w:rPr>
  </w:style>
  <w:style w:type="paragraph" w:styleId="CommentText">
    <w:name w:val="annotation text"/>
    <w:basedOn w:val="Normal"/>
    <w:link w:val="CommentTextChar"/>
    <w:uiPriority w:val="99"/>
    <w:rsid w:val="00070AD1"/>
    <w:pPr>
      <w:autoSpaceDE/>
      <w:autoSpaceDN/>
      <w:spacing w:after="0" w:line="240" w:lineRule="auto"/>
      <w:jc w:val="left"/>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070AD1"/>
    <w:rPr>
      <w:rFonts w:ascii="Times New Roman" w:eastAsia="Times New Roman" w:hAnsi="Times New Roman" w:cs="Times New Roman"/>
      <w:sz w:val="20"/>
      <w:szCs w:val="20"/>
      <w:lang w:val="en-GB" w:eastAsia="en-GB"/>
    </w:rPr>
  </w:style>
  <w:style w:type="character" w:styleId="Emphasis">
    <w:name w:val="Emphasis"/>
    <w:uiPriority w:val="20"/>
    <w:qFormat/>
    <w:rsid w:val="00070AD1"/>
    <w:rPr>
      <w:i/>
      <w:iCs/>
    </w:rPr>
  </w:style>
  <w:style w:type="character" w:styleId="UnresolvedMention">
    <w:name w:val="Unresolved Mention"/>
    <w:uiPriority w:val="99"/>
    <w:semiHidden/>
    <w:unhideWhenUsed/>
    <w:rsid w:val="00070AD1"/>
    <w:rPr>
      <w:color w:val="605E5C"/>
      <w:shd w:val="clear" w:color="auto" w:fill="E1DFDD"/>
    </w:rPr>
  </w:style>
  <w:style w:type="paragraph" w:styleId="Revision">
    <w:name w:val="Revision"/>
    <w:hidden/>
    <w:uiPriority w:val="99"/>
    <w:semiHidden/>
    <w:rsid w:val="00070AD1"/>
    <w:pPr>
      <w:widowControl/>
      <w:autoSpaceDE/>
      <w:autoSpaceDN/>
    </w:pPr>
    <w:rPr>
      <w:rFonts w:ascii="Times New Roman" w:eastAsia="Times New Roman" w:hAnsi="Times New Roman" w:cs="Times New Roman"/>
      <w:sz w:val="24"/>
      <w:szCs w:val="24"/>
      <w:lang w:val="en-GB" w:eastAsia="en-GB"/>
    </w:rPr>
  </w:style>
  <w:style w:type="paragraph" w:customStyle="1" w:styleId="numberedlist1">
    <w:name w:val="numbered list 1"/>
    <w:basedOn w:val="Bullet"/>
    <w:link w:val="numberedlist1Char"/>
    <w:autoRedefine/>
    <w:qFormat/>
    <w:rsid w:val="00FC5710"/>
    <w:pPr>
      <w:numPr>
        <w:numId w:val="2"/>
      </w:numPr>
    </w:pPr>
  </w:style>
  <w:style w:type="character" w:customStyle="1" w:styleId="numberedlist1Char">
    <w:name w:val="numbered list 1 Char"/>
    <w:basedOn w:val="BulletChar"/>
    <w:link w:val="numberedlist1"/>
    <w:rsid w:val="00FC5710"/>
    <w:rPr>
      <w:rFonts w:ascii="Roboto" w:eastAsia="Arial" w:hAnsi="Roboto" w:cs="Arial"/>
      <w:spacing w:val="-4"/>
    </w:rPr>
  </w:style>
  <w:style w:type="paragraph" w:customStyle="1" w:styleId="NumberedList2">
    <w:name w:val="Numbered List 2"/>
    <w:basedOn w:val="Bullet"/>
    <w:link w:val="NumberedList2Char"/>
    <w:autoRedefine/>
    <w:rsid w:val="004678A5"/>
    <w:pPr>
      <w:numPr>
        <w:numId w:val="3"/>
      </w:numPr>
    </w:pPr>
    <w:rPr>
      <w:iCs/>
    </w:rPr>
  </w:style>
  <w:style w:type="character" w:customStyle="1" w:styleId="NumberedList2Char">
    <w:name w:val="Numbered List 2 Char"/>
    <w:basedOn w:val="BulletChar"/>
    <w:link w:val="NumberedList2"/>
    <w:rsid w:val="004678A5"/>
    <w:rPr>
      <w:rFonts w:ascii="Roboto" w:eastAsia="Arial" w:hAnsi="Roboto" w:cs="Arial"/>
      <w:iCs/>
      <w:spacing w:val="-4"/>
    </w:rPr>
  </w:style>
  <w:style w:type="character" w:styleId="Strong">
    <w:name w:val="Strong"/>
    <w:basedOn w:val="DefaultParagraphFont"/>
    <w:uiPriority w:val="22"/>
    <w:rsid w:val="00C50DBA"/>
    <w:rPr>
      <w:b/>
      <w:bCs/>
    </w:rPr>
  </w:style>
  <w:style w:type="paragraph" w:styleId="TOC4">
    <w:name w:val="toc 4"/>
    <w:basedOn w:val="Normal"/>
    <w:next w:val="Normal"/>
    <w:uiPriority w:val="39"/>
    <w:unhideWhenUsed/>
    <w:rsid w:val="00302B51"/>
    <w:pPr>
      <w:spacing w:after="100"/>
      <w:ind w:left="1134"/>
    </w:pPr>
  </w:style>
  <w:style w:type="table" w:customStyle="1" w:styleId="Calendar3">
    <w:name w:val="Calendar 3"/>
    <w:basedOn w:val="TableNormal"/>
    <w:uiPriority w:val="99"/>
    <w:qFormat/>
    <w:rsid w:val="00B83601"/>
    <w:pPr>
      <w:widowControl/>
      <w:autoSpaceDE/>
      <w:autoSpaceDN/>
      <w:jc w:val="right"/>
    </w:pPr>
    <w:rPr>
      <w:rFonts w:asciiTheme="majorHAnsi" w:eastAsiaTheme="majorEastAsia" w:hAnsiTheme="majorHAnsi" w:cstheme="majorBidi"/>
      <w:color w:val="000000" w:themeColor="text1"/>
    </w:rPr>
    <w:tblPr/>
    <w:tblStylePr w:type="firstRow">
      <w:pPr>
        <w:wordWrap/>
        <w:jc w:val="right"/>
      </w:pPr>
      <w:rPr>
        <w:color w:val="4F81BD" w:themeColor="accent1"/>
        <w:sz w:val="44"/>
      </w:rPr>
    </w:tblStylePr>
    <w:tblStylePr w:type="firstCol">
      <w:rPr>
        <w:color w:val="4F81BD" w:themeColor="accent1"/>
      </w:rPr>
    </w:tblStylePr>
    <w:tblStylePr w:type="lastCol">
      <w:rPr>
        <w:color w:val="4F81BD" w:themeColor="accent1"/>
      </w:rPr>
    </w:tblStylePr>
  </w:style>
  <w:style w:type="character" w:customStyle="1" w:styleId="Heading1Char">
    <w:name w:val="Heading 1 Char"/>
    <w:basedOn w:val="DefaultParagraphFont"/>
    <w:link w:val="Heading1"/>
    <w:uiPriority w:val="9"/>
    <w:rsid w:val="00B83601"/>
    <w:rPr>
      <w:rFonts w:ascii="Arial Black" w:eastAsia="Arial Black" w:hAnsi="Arial Black" w:cs="Arial Black"/>
      <w:caps/>
      <w:color w:val="002060"/>
      <w:sz w:val="44"/>
      <w:szCs w:val="52"/>
    </w:rPr>
  </w:style>
  <w:style w:type="paragraph" w:styleId="TOC5">
    <w:name w:val="toc 5"/>
    <w:basedOn w:val="Normal"/>
    <w:next w:val="Normal"/>
    <w:uiPriority w:val="39"/>
    <w:unhideWhenUsed/>
    <w:rsid w:val="00302B51"/>
    <w:pPr>
      <w:spacing w:after="100"/>
      <w:ind w:left="1418"/>
    </w:pPr>
    <w:rPr>
      <w:i/>
      <w:sz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canvas.ox.ac.uk/courses/20010/pages/mml-ug-student-handbooks" TargetMode="External"/><Relationship Id="rId26" Type="http://schemas.openxmlformats.org/officeDocument/2006/relationships/hyperlink" Target="http://www.abebooks.co.uk" TargetMode="External"/><Relationship Id="rId39" Type="http://schemas.openxmlformats.org/officeDocument/2006/relationships/hyperlink" Target="https://examregs.admin.ox.ac.uk/" TargetMode="External"/><Relationship Id="rId21" Type="http://schemas.openxmlformats.org/officeDocument/2006/relationships/header" Target="header4.xml"/><Relationship Id="rId34" Type="http://schemas.openxmlformats.org/officeDocument/2006/relationships/hyperlink" Target="https://prirucka.ujc.cas.cz/" TargetMode="External"/><Relationship Id="rId42"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cademia.cz/esho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rajendra.chitnis@mod-langs.ox.ac.uk" TargetMode="External"/><Relationship Id="rId32" Type="http://schemas.openxmlformats.org/officeDocument/2006/relationships/hyperlink" Target="https://muj-antikvariat.cz/" TargetMode="External"/><Relationship Id="rId37" Type="http://schemas.openxmlformats.org/officeDocument/2006/relationships/hyperlink" Target="https://www.jstor.org/stable/4201864" TargetMode="External"/><Relationship Id="rId40" Type="http://schemas.openxmlformats.org/officeDocument/2006/relationships/header" Target="header7.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hyperlink" Target="https://www.kosmas.cz/" TargetMode="External"/><Relationship Id="rId36" Type="http://schemas.openxmlformats.org/officeDocument/2006/relationships/hyperlink" Target="https://web2.mlp.cz/koweb/00/03/34/75/81/rur.pdf"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www.leda.cz/Jazykove-ucebnice-slovniky.php?jazyk=Anglictina|3"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yperlink" Target="http://www.amazon.co.uk" TargetMode="External"/><Relationship Id="rId30" Type="http://schemas.openxmlformats.org/officeDocument/2006/relationships/hyperlink" Target="https://muj-antikvariat.cz/" TargetMode="External"/><Relationship Id="rId35" Type="http://schemas.openxmlformats.org/officeDocument/2006/relationships/hyperlink" Target="https://canvas.ox.ac.uk/courses/294642/pages/hlavacek-mstiva-kantilena?module_item_id=2965182" TargetMode="External"/><Relationship Id="rId43" Type="http://schemas.openxmlformats.org/officeDocument/2006/relationships/header" Target="header9.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yperlink" Target="mailto:vanda.pickett@mod-langs.ox.ac.uk" TargetMode="External"/><Relationship Id="rId33" Type="http://schemas.openxmlformats.org/officeDocument/2006/relationships/hyperlink" Target="https://ssjc.ujc.cas.cz/" TargetMode="External"/><Relationship Id="rId38" Type="http://schemas.openxmlformats.org/officeDocument/2006/relationships/hyperlink" Target="https://canvas.ox.ac.uk/courses/20010/pages/examination-conventions-2?module_item_id=2374767" TargetMode="External"/><Relationship Id="rId20" Type="http://schemas.openxmlformats.org/officeDocument/2006/relationships/hyperlink" Target="https://canvas.ox.ac.uk/courses/20010/pages/mml-ug-student-handbooks" TargetMode="External"/><Relationship Id="rId41" Type="http://schemas.openxmlformats.org/officeDocument/2006/relationships/header" Target="header8.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uckley\Documents\Custom%20Office%20Templates\MML%20Pale%20Prelim%20Cover%20Template%202024-25_v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04275573D3F4B9362B9A87BE99FC2" ma:contentTypeVersion="11" ma:contentTypeDescription="Create a new document." ma:contentTypeScope="" ma:versionID="77f553485374e1c410a0234d80d623f5">
  <xsd:schema xmlns:xsd="http://www.w3.org/2001/XMLSchema" xmlns:xs="http://www.w3.org/2001/XMLSchema" xmlns:p="http://schemas.microsoft.com/office/2006/metadata/properties" xmlns:ns2="e703cbc2-d642-4aed-adf7-1f3610bb128e" xmlns:ns3="2f003a66-d4da-4145-bd63-8adac51c1b77" targetNamespace="http://schemas.microsoft.com/office/2006/metadata/properties" ma:root="true" ma:fieldsID="945eadc3d4634154f2aaa654ae1532b9" ns2:_="" ns3:_="">
    <xsd:import namespace="e703cbc2-d642-4aed-adf7-1f3610bb128e"/>
    <xsd:import namespace="2f003a66-d4da-4145-bd63-8adac51c1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3cbc2-d642-4aed-adf7-1f3610bb1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003a66-d4da-4145-bd63-8adac51c1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2991dc-5921-4cf8-86a3-f67821a0317a}" ma:internalName="TaxCatchAll" ma:showField="CatchAllData" ma:web="2f003a66-d4da-4145-bd63-8adac51c1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03cbc2-d642-4aed-adf7-1f3610bb128e">
      <Terms xmlns="http://schemas.microsoft.com/office/infopath/2007/PartnerControls"/>
    </lcf76f155ced4ddcb4097134ff3c332f>
    <TaxCatchAll xmlns="2f003a66-d4da-4145-bd63-8adac51c1b7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45F4E-7412-4E14-9441-0CE7F9EA9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3cbc2-d642-4aed-adf7-1f3610bb128e"/>
    <ds:schemaRef ds:uri="2f003a66-d4da-4145-bd63-8adac51c1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932314-3697-4BEA-BBC7-E0DC4C0B72FE}">
  <ds:schemaRefs>
    <ds:schemaRef ds:uri="http://schemas.microsoft.com/sharepoint/v3/contenttype/forms"/>
  </ds:schemaRefs>
</ds:datastoreItem>
</file>

<file path=customXml/itemProps3.xml><?xml version="1.0" encoding="utf-8"?>
<ds:datastoreItem xmlns:ds="http://schemas.openxmlformats.org/officeDocument/2006/customXml" ds:itemID="{176303BE-D9F2-49CB-924D-1AE86C5E8056}">
  <ds:schemaRefs>
    <ds:schemaRef ds:uri="http://schemas.microsoft.com/office/2006/metadata/properties"/>
    <ds:schemaRef ds:uri="http://schemas.microsoft.com/office/infopath/2007/PartnerControls"/>
    <ds:schemaRef ds:uri="e703cbc2-d642-4aed-adf7-1f3610bb128e"/>
    <ds:schemaRef ds:uri="2f003a66-d4da-4145-bd63-8adac51c1b77"/>
  </ds:schemaRefs>
</ds:datastoreItem>
</file>

<file path=customXml/itemProps4.xml><?xml version="1.0" encoding="utf-8"?>
<ds:datastoreItem xmlns:ds="http://schemas.openxmlformats.org/officeDocument/2006/customXml" ds:itemID="{88BF428E-9389-4739-B1DC-F8EFBC5CB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C:\Users\KBuckley\Documents\Custom Office Templates\MML Pale Prelim Cover Template 2024-25_v4.dotx</Template>
  <TotalTime>60</TotalTime>
  <Pages>15</Pages>
  <Words>4260</Words>
  <Characters>24288</Characters>
  <Application>Microsoft Office Word</Application>
  <DocSecurity>0</DocSecurity>
  <Lines>202</Lines>
  <Paragraphs>56</Paragraphs>
  <ScaleCrop>false</ScaleCrop>
  <Company>University of Oxford</Company>
  <LinksUpToDate>false</LinksUpToDate>
  <CharactersWithSpaces>28492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Louise Buckley</dc:creator>
  <cp:lastModifiedBy>Karen Buckley</cp:lastModifiedBy>
  <cp:revision>38</cp:revision>
  <cp:lastPrinted>2025-08-18T09:45:00Z</cp:lastPrinted>
  <dcterms:created xsi:type="dcterms:W3CDTF">2024-06-27T09:50:00Z</dcterms:created>
  <dcterms:modified xsi:type="dcterms:W3CDTF">2026-05-06T10:39:00Z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2024-02-12T00:00:00Z</vt:filetime>
  </property>
  <property fmtid="{D5CDD505-2E9C-101B-9397-08002B2CF9AE}" pid="3" name="Creator">
    <vt:lpwstr>Adobe InDesign 19.1 (Macintosh)</vt:lpwstr>
  </property>
  <property fmtid="{D5CDD505-2E9C-101B-9397-08002B2CF9AE}" pid="4" name="LastSaved">
    <vt:filetime>2024-02-12T00:00:00Z</vt:filetime>
  </property>
  <property fmtid="{D5CDD505-2E9C-101B-9397-08002B2CF9AE}" pid="5" name="Producer">
    <vt:lpwstr>Adobe PDF Library 17.0</vt:lpwstr>
  </property>
  <property fmtid="{D5CDD505-2E9C-101B-9397-08002B2CF9AE}" pid="6" name="ContentTypeId">
    <vt:lpwstr>0x0101001D404275573D3F4B9362B9A87BE99FC2</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